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4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Телекомпанией «Мастерская» по заказу аппарата Национального антитеррористического комитета подготовлены серии документальных фильмов под  общим названием «Россия без террора».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План-график выхода в эфир: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6 октября - «Россия без террора». Завербованные смертью</w:t>
      </w:r>
      <w:proofErr w:type="gramStart"/>
      <w:r w:rsidRPr="00807D3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07D38">
        <w:rPr>
          <w:rFonts w:ascii="Times New Roman" w:hAnsi="Times New Roman" w:cs="Times New Roman"/>
          <w:sz w:val="28"/>
          <w:szCs w:val="28"/>
        </w:rPr>
        <w:t>время выхода фильма в эфир в 21.20 по московскому времени);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14 октября - «Россия без террора. Татарстан. Испытание на прочность» (эфир роликов-анонсов с указанием времени выхода в эфир 10-14 октября);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20 октября - «Россия без террора. Дагестан. Война и мир» (эфир роликов-анонсов с указанием времени выхода в эфир - 16-20 октября);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21 октября - «Россия без террора. Мусульманские святыни» (эфир роликов-анонсов с указанием выхода фильма в эфир - 17-21 октября);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>27 октября - «Россия без террора</w:t>
      </w:r>
      <w:proofErr w:type="gramStart"/>
      <w:r w:rsidRPr="00807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7D38">
        <w:rPr>
          <w:rFonts w:ascii="Times New Roman" w:hAnsi="Times New Roman" w:cs="Times New Roman"/>
          <w:sz w:val="28"/>
          <w:szCs w:val="28"/>
        </w:rPr>
        <w:t xml:space="preserve"> Чечня. Возрождение» (эфир роликов-анонсов с указанием времени выхода фильма в эфир -23-27 октября).</w:t>
      </w:r>
    </w:p>
    <w:p w:rsidR="00807D38" w:rsidRPr="00807D38" w:rsidRDefault="00807D38" w:rsidP="00807D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D38">
        <w:rPr>
          <w:rFonts w:ascii="Times New Roman" w:hAnsi="Times New Roman" w:cs="Times New Roman"/>
          <w:sz w:val="28"/>
          <w:szCs w:val="28"/>
        </w:rPr>
        <w:t xml:space="preserve">Цикл документальных фильмов в целом носит позитивный характер, основывается на реальных человеческих судьбах,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07D38">
        <w:rPr>
          <w:rFonts w:ascii="Times New Roman" w:hAnsi="Times New Roman" w:cs="Times New Roman"/>
          <w:sz w:val="28"/>
          <w:szCs w:val="28"/>
        </w:rPr>
        <w:t>актах и событиях, происходивших в стране и в мире.</w:t>
      </w:r>
    </w:p>
    <w:sectPr w:rsidR="00807D38" w:rsidRPr="00807D38" w:rsidSect="006C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07D38"/>
    <w:rsid w:val="002E36F7"/>
    <w:rsid w:val="006C0CE1"/>
    <w:rsid w:val="00702591"/>
    <w:rsid w:val="007D6521"/>
    <w:rsid w:val="00807D38"/>
    <w:rsid w:val="00872A94"/>
    <w:rsid w:val="00AE192B"/>
    <w:rsid w:val="00EC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2015-10-15T06:47:00Z</dcterms:created>
  <dcterms:modified xsi:type="dcterms:W3CDTF">2015-10-15T07:04:00Z</dcterms:modified>
</cp:coreProperties>
</file>