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2" w:rsidRDefault="00BC4252" w:rsidP="00BC4252">
      <w:pPr>
        <w:pStyle w:val="a3"/>
      </w:pPr>
      <w:r>
        <w:t>Решение  № 57</w:t>
      </w:r>
    </w:p>
    <w:p w:rsidR="00BC4252" w:rsidRDefault="00BC4252" w:rsidP="00BC4252">
      <w:pPr>
        <w:pStyle w:val="a3"/>
        <w:rPr>
          <w:b w:val="0"/>
        </w:rPr>
      </w:pPr>
    </w:p>
    <w:p w:rsidR="00BC4252" w:rsidRDefault="00BC4252" w:rsidP="00BC4252">
      <w:pPr>
        <w:pStyle w:val="a3"/>
        <w:rPr>
          <w:b w:val="0"/>
        </w:rPr>
      </w:pPr>
      <w:r>
        <w:rPr>
          <w:b w:val="0"/>
        </w:rPr>
        <w:t xml:space="preserve">заседания  Совета  </w:t>
      </w:r>
      <w:proofErr w:type="spellStart"/>
      <w:r>
        <w:rPr>
          <w:b w:val="0"/>
        </w:rPr>
        <w:t>Нижнеберескинского</w:t>
      </w:r>
      <w:proofErr w:type="spellEnd"/>
      <w:r>
        <w:rPr>
          <w:b w:val="0"/>
        </w:rPr>
        <w:t xml:space="preserve">  сельского  поселения  </w:t>
      </w:r>
      <w:proofErr w:type="spellStart"/>
      <w:r>
        <w:rPr>
          <w:b w:val="0"/>
        </w:rPr>
        <w:t>Атнинского</w:t>
      </w:r>
      <w:proofErr w:type="spellEnd"/>
      <w:r>
        <w:rPr>
          <w:b w:val="0"/>
        </w:rPr>
        <w:t xml:space="preserve">  муниципального   района  Республики  Татарстан.</w:t>
      </w:r>
    </w:p>
    <w:p w:rsidR="00BC4252" w:rsidRDefault="00BC4252" w:rsidP="00BC4252">
      <w:pPr>
        <w:pStyle w:val="a3"/>
        <w:jc w:val="left"/>
        <w:rPr>
          <w:b w:val="0"/>
        </w:rPr>
      </w:pPr>
    </w:p>
    <w:p w:rsidR="00BC4252" w:rsidRDefault="00BC4252" w:rsidP="00BC4252">
      <w:pPr>
        <w:pStyle w:val="a3"/>
        <w:jc w:val="left"/>
        <w:rPr>
          <w:b w:val="0"/>
        </w:rPr>
      </w:pPr>
      <w:r>
        <w:rPr>
          <w:b w:val="0"/>
        </w:rPr>
        <w:t xml:space="preserve">    с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 xml:space="preserve">ижняя </w:t>
      </w:r>
      <w:proofErr w:type="spellStart"/>
      <w:r>
        <w:rPr>
          <w:b w:val="0"/>
        </w:rPr>
        <w:t>Береске</w:t>
      </w:r>
      <w:proofErr w:type="spellEnd"/>
      <w:r>
        <w:rPr>
          <w:b w:val="0"/>
        </w:rPr>
        <w:t xml:space="preserve">                                                                                             03.06.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</w:rPr>
          <w:t>2013 г</w:t>
        </w:r>
      </w:smartTag>
      <w:r>
        <w:rPr>
          <w:b w:val="0"/>
        </w:rPr>
        <w:t>.</w:t>
      </w:r>
    </w:p>
    <w:p w:rsidR="00BC4252" w:rsidRDefault="00BC4252" w:rsidP="00BC4252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 </w:t>
      </w:r>
    </w:p>
    <w:p w:rsidR="00BC4252" w:rsidRDefault="00BC4252" w:rsidP="00BC4252">
      <w:pPr>
        <w:shd w:val="clear" w:color="auto" w:fill="FFFFFF"/>
        <w:tabs>
          <w:tab w:val="left" w:pos="2549"/>
        </w:tabs>
        <w:rPr>
          <w:b/>
          <w:bCs/>
          <w:color w:val="000000"/>
          <w:spacing w:val="-5"/>
          <w:w w:val="103"/>
          <w:sz w:val="24"/>
          <w:szCs w:val="24"/>
        </w:rPr>
      </w:pPr>
    </w:p>
    <w:p w:rsidR="00BC4252" w:rsidRDefault="00BC4252" w:rsidP="00BC4252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tt-RU"/>
        </w:rPr>
        <w:t xml:space="preserve">Об утверждении </w:t>
      </w:r>
      <w:r>
        <w:rPr>
          <w:b/>
          <w:sz w:val="24"/>
          <w:szCs w:val="24"/>
        </w:rPr>
        <w:t xml:space="preserve">проекта правил </w:t>
      </w:r>
    </w:p>
    <w:p w:rsidR="00BC4252" w:rsidRDefault="00BC4252" w:rsidP="00BC42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</w:t>
      </w:r>
    </w:p>
    <w:p w:rsidR="00BC4252" w:rsidRDefault="00BC4252" w:rsidP="00BC4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в селе </w:t>
      </w:r>
      <w:proofErr w:type="gramStart"/>
      <w:r>
        <w:rPr>
          <w:b/>
          <w:sz w:val="24"/>
          <w:szCs w:val="24"/>
        </w:rPr>
        <w:t>Нижняя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Береске</w:t>
      </w:r>
      <w:proofErr w:type="spellEnd"/>
      <w:r>
        <w:rPr>
          <w:sz w:val="24"/>
          <w:szCs w:val="24"/>
        </w:rPr>
        <w:t xml:space="preserve"> </w:t>
      </w:r>
    </w:p>
    <w:p w:rsidR="00BC4252" w:rsidRDefault="00BC4252" w:rsidP="00BC425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Атнинского</w:t>
      </w:r>
      <w:proofErr w:type="spellEnd"/>
      <w:r>
        <w:rPr>
          <w:b/>
          <w:sz w:val="24"/>
          <w:szCs w:val="24"/>
        </w:rPr>
        <w:t xml:space="preserve"> муниципального района РТ</w:t>
      </w:r>
      <w:r>
        <w:rPr>
          <w:b/>
          <w:bCs/>
          <w:sz w:val="24"/>
          <w:szCs w:val="24"/>
          <w:lang w:val="tt-RU"/>
        </w:rPr>
        <w:t xml:space="preserve"> </w:t>
      </w:r>
    </w:p>
    <w:p w:rsidR="00BC4252" w:rsidRDefault="00BC4252" w:rsidP="00BC4252">
      <w:pPr>
        <w:ind w:firstLine="720"/>
        <w:jc w:val="center"/>
        <w:rPr>
          <w:sz w:val="24"/>
          <w:szCs w:val="24"/>
        </w:rPr>
      </w:pPr>
    </w:p>
    <w:p w:rsidR="00BC4252" w:rsidRDefault="00BC4252" w:rsidP="00BC4252">
      <w:pPr>
        <w:tabs>
          <w:tab w:val="left" w:pos="0"/>
        </w:tabs>
        <w:ind w:firstLine="42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№131-Ф3 «Об общих принципах организации местного самоуправления в РФ, в соответствии со статьей 31 Градостроительного кодекса РФ, Постановлением </w:t>
      </w:r>
      <w:proofErr w:type="spellStart"/>
      <w:r>
        <w:rPr>
          <w:sz w:val="24"/>
          <w:szCs w:val="24"/>
        </w:rPr>
        <w:t>Атнинского</w:t>
      </w:r>
      <w:proofErr w:type="spellEnd"/>
      <w:r>
        <w:rPr>
          <w:sz w:val="24"/>
          <w:szCs w:val="24"/>
        </w:rPr>
        <w:t xml:space="preserve"> районного исполнительного комитета от 14.12.2012 г. № 936 «О подготовке проекта землепользования и застройки сельских поселений </w:t>
      </w:r>
      <w:proofErr w:type="spellStart"/>
      <w:r>
        <w:rPr>
          <w:sz w:val="24"/>
          <w:szCs w:val="24"/>
        </w:rPr>
        <w:t>Атнинского</w:t>
      </w:r>
      <w:proofErr w:type="spellEnd"/>
      <w:r>
        <w:rPr>
          <w:sz w:val="24"/>
          <w:szCs w:val="24"/>
        </w:rPr>
        <w:t xml:space="preserve"> муниципального района РТ».</w:t>
      </w:r>
      <w:r>
        <w:rPr>
          <w:sz w:val="28"/>
          <w:szCs w:val="28"/>
        </w:rPr>
        <w:t xml:space="preserve"> </w:t>
      </w:r>
      <w:r>
        <w:rPr>
          <w:spacing w:val="-2"/>
          <w:sz w:val="24"/>
          <w:szCs w:val="24"/>
        </w:rPr>
        <w:t xml:space="preserve"> Совет  </w:t>
      </w:r>
      <w:proofErr w:type="spellStart"/>
      <w:r>
        <w:rPr>
          <w:spacing w:val="-2"/>
          <w:sz w:val="24"/>
          <w:szCs w:val="24"/>
        </w:rPr>
        <w:t>Нижнеберескинского</w:t>
      </w:r>
      <w:proofErr w:type="spellEnd"/>
      <w:r>
        <w:rPr>
          <w:spacing w:val="-2"/>
          <w:sz w:val="24"/>
          <w:szCs w:val="24"/>
        </w:rPr>
        <w:t xml:space="preserve"> сельского поселения </w:t>
      </w:r>
      <w:proofErr w:type="spellStart"/>
      <w:r>
        <w:rPr>
          <w:spacing w:val="-2"/>
          <w:sz w:val="24"/>
          <w:szCs w:val="24"/>
        </w:rPr>
        <w:t>Атнинского</w:t>
      </w:r>
      <w:proofErr w:type="spellEnd"/>
      <w:r>
        <w:rPr>
          <w:spacing w:val="-2"/>
          <w:sz w:val="24"/>
          <w:szCs w:val="24"/>
        </w:rPr>
        <w:t xml:space="preserve"> муниципального района Республики Татарстан </w:t>
      </w:r>
      <w:r>
        <w:rPr>
          <w:b/>
          <w:spacing w:val="-2"/>
          <w:sz w:val="24"/>
          <w:szCs w:val="24"/>
        </w:rPr>
        <w:t>РЕШИЛ</w:t>
      </w:r>
      <w:r>
        <w:rPr>
          <w:spacing w:val="-2"/>
          <w:sz w:val="24"/>
          <w:szCs w:val="24"/>
        </w:rPr>
        <w:t>:</w:t>
      </w:r>
    </w:p>
    <w:p w:rsidR="00BC4252" w:rsidRDefault="00BC4252" w:rsidP="00BC4252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Утвердить  проект правил землепользования и застройки в селе </w:t>
      </w:r>
      <w:proofErr w:type="gramStart"/>
      <w:r>
        <w:rPr>
          <w:sz w:val="24"/>
          <w:szCs w:val="24"/>
        </w:rPr>
        <w:t>Нижняя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Береске</w:t>
      </w:r>
      <w:proofErr w:type="spellEnd"/>
      <w:r>
        <w:rPr>
          <w:sz w:val="24"/>
          <w:szCs w:val="24"/>
        </w:rPr>
        <w:t>.</w:t>
      </w:r>
    </w:p>
    <w:p w:rsidR="00BC4252" w:rsidRDefault="00BC4252" w:rsidP="00BC42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2. Обнародовать настоящее решение на стендах, в местах массового скопления граждан и на стендах в зданиях </w:t>
      </w:r>
      <w:proofErr w:type="spellStart"/>
      <w:r>
        <w:rPr>
          <w:sz w:val="24"/>
          <w:szCs w:val="24"/>
        </w:rPr>
        <w:t>Нижнеберескинского</w:t>
      </w:r>
      <w:proofErr w:type="spellEnd"/>
      <w:r>
        <w:rPr>
          <w:sz w:val="24"/>
          <w:szCs w:val="24"/>
        </w:rPr>
        <w:t xml:space="preserve"> сельского поселения, разместить на официальном сайте </w:t>
      </w:r>
      <w:proofErr w:type="spellStart"/>
      <w:r>
        <w:rPr>
          <w:sz w:val="24"/>
          <w:szCs w:val="24"/>
        </w:rPr>
        <w:t>Атнинского</w:t>
      </w:r>
      <w:proofErr w:type="spellEnd"/>
      <w:r>
        <w:rPr>
          <w:sz w:val="24"/>
          <w:szCs w:val="24"/>
        </w:rPr>
        <w:t xml:space="preserve"> муниципального района РТ.</w:t>
      </w:r>
    </w:p>
    <w:p w:rsidR="00BC4252" w:rsidRDefault="00BC4252" w:rsidP="00BC42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 момента официального опубликования (обнародования).</w:t>
      </w:r>
    </w:p>
    <w:p w:rsidR="00BC4252" w:rsidRDefault="00BC4252" w:rsidP="00BC42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BC4252" w:rsidRDefault="00BC4252" w:rsidP="00BC4252">
      <w:pPr>
        <w:ind w:firstLine="720"/>
        <w:jc w:val="both"/>
        <w:rPr>
          <w:sz w:val="24"/>
          <w:szCs w:val="24"/>
        </w:rPr>
      </w:pPr>
    </w:p>
    <w:p w:rsidR="00BC4252" w:rsidRDefault="00BC4252" w:rsidP="00BC4252">
      <w:pPr>
        <w:ind w:firstLine="720"/>
        <w:jc w:val="both"/>
        <w:rPr>
          <w:sz w:val="24"/>
          <w:szCs w:val="24"/>
        </w:rPr>
      </w:pPr>
    </w:p>
    <w:p w:rsidR="00BC4252" w:rsidRDefault="00BC4252" w:rsidP="00BC4252">
      <w:pPr>
        <w:ind w:firstLine="720"/>
        <w:jc w:val="both"/>
        <w:rPr>
          <w:sz w:val="24"/>
          <w:szCs w:val="24"/>
        </w:rPr>
      </w:pPr>
    </w:p>
    <w:p w:rsidR="00BC4252" w:rsidRDefault="00BC4252" w:rsidP="00BC4252">
      <w:pPr>
        <w:ind w:firstLine="720"/>
        <w:jc w:val="both"/>
        <w:rPr>
          <w:sz w:val="24"/>
          <w:szCs w:val="24"/>
        </w:rPr>
      </w:pPr>
    </w:p>
    <w:p w:rsidR="00BC4252" w:rsidRDefault="00BC4252" w:rsidP="00BC42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Нижнеберескинского</w:t>
      </w:r>
      <w:proofErr w:type="spellEnd"/>
      <w:r>
        <w:rPr>
          <w:b/>
          <w:sz w:val="24"/>
          <w:szCs w:val="24"/>
        </w:rPr>
        <w:t xml:space="preserve"> </w:t>
      </w:r>
    </w:p>
    <w:p w:rsidR="00BC4252" w:rsidRDefault="00BC4252" w:rsidP="00BC42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поселения:                                                 С.Н.Ахмадуллин</w:t>
      </w:r>
    </w:p>
    <w:p w:rsidR="00BC4252" w:rsidRDefault="00BC4252" w:rsidP="00BC4252"/>
    <w:p w:rsidR="00BC4252" w:rsidRDefault="00BC4252" w:rsidP="00BC4252">
      <w:pPr>
        <w:shd w:val="clear" w:color="auto" w:fill="FFFFFF"/>
        <w:tabs>
          <w:tab w:val="left" w:pos="2549"/>
        </w:tabs>
        <w:rPr>
          <w:b/>
          <w:bCs/>
          <w:color w:val="000000"/>
          <w:spacing w:val="-5"/>
          <w:w w:val="103"/>
          <w:sz w:val="24"/>
          <w:szCs w:val="24"/>
        </w:rPr>
      </w:pPr>
    </w:p>
    <w:p w:rsidR="00BC4252" w:rsidRDefault="00BC4252" w:rsidP="00BC4252">
      <w:pPr>
        <w:ind w:left="4320" w:hanging="4320"/>
        <w:jc w:val="both"/>
        <w:rPr>
          <w:b/>
          <w:bCs/>
        </w:rPr>
      </w:pPr>
    </w:p>
    <w:p w:rsidR="00BC4252" w:rsidRDefault="00BC4252" w:rsidP="00BC4252">
      <w:pPr>
        <w:pStyle w:val="a3"/>
      </w:pPr>
    </w:p>
    <w:p w:rsidR="00BC4252" w:rsidRDefault="00BC4252" w:rsidP="00BC4252">
      <w:pPr>
        <w:pStyle w:val="a3"/>
      </w:pPr>
    </w:p>
    <w:p w:rsidR="00BC4252" w:rsidRDefault="00BC4252" w:rsidP="00BC4252">
      <w:pPr>
        <w:pStyle w:val="a3"/>
      </w:pPr>
    </w:p>
    <w:p w:rsidR="00BC4252" w:rsidRDefault="00BC4252" w:rsidP="00BC4252">
      <w:pPr>
        <w:pStyle w:val="a3"/>
      </w:pPr>
    </w:p>
    <w:p w:rsidR="006808AE" w:rsidRDefault="006808AE"/>
    <w:sectPr w:rsidR="006808AE" w:rsidSect="0068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52"/>
    <w:rsid w:val="006808AE"/>
    <w:rsid w:val="00B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25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C4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2013-06-19T10:32:00Z</dcterms:created>
  <dcterms:modified xsi:type="dcterms:W3CDTF">2013-06-19T10:33:00Z</dcterms:modified>
</cp:coreProperties>
</file>