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79" w:rsidRPr="00050979" w:rsidRDefault="00050979" w:rsidP="0005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79">
        <w:rPr>
          <w:rFonts w:ascii="Times New Roman" w:hAnsi="Times New Roman" w:cs="Times New Roman"/>
          <w:b/>
          <w:sz w:val="24"/>
          <w:szCs w:val="24"/>
        </w:rPr>
        <w:t>КЛЕЩЕВОЙ ВИРУСНЫЙ ЭНЦЕФАЛИТ И МЕРЫ ЕГО ПРОФИЛАКТИКИ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b/>
          <w:sz w:val="24"/>
          <w:szCs w:val="24"/>
        </w:rPr>
        <w:t>Клещевой вирусный энцефалит</w:t>
      </w:r>
      <w:r w:rsidRPr="00050979">
        <w:rPr>
          <w:rFonts w:ascii="Times New Roman" w:hAnsi="Times New Roman" w:cs="Times New Roman"/>
          <w:sz w:val="24"/>
          <w:szCs w:val="24"/>
        </w:rPr>
        <w:t xml:space="preserve">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79">
        <w:rPr>
          <w:rFonts w:ascii="Times New Roman" w:hAnsi="Times New Roman" w:cs="Times New Roman"/>
          <w:b/>
          <w:sz w:val="24"/>
          <w:szCs w:val="24"/>
        </w:rPr>
        <w:t>Как можно заразиться?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Возбудитель болезни (</w:t>
      </w:r>
      <w:proofErr w:type="spellStart"/>
      <w:r w:rsidRPr="00050979">
        <w:rPr>
          <w:rFonts w:ascii="Times New Roman" w:hAnsi="Times New Roman" w:cs="Times New Roman"/>
          <w:sz w:val="24"/>
          <w:szCs w:val="24"/>
        </w:rPr>
        <w:t>арбовирус</w:t>
      </w:r>
      <w:proofErr w:type="spellEnd"/>
      <w:r w:rsidRPr="00050979">
        <w:rPr>
          <w:rFonts w:ascii="Times New Roman" w:hAnsi="Times New Roman" w:cs="Times New Roman"/>
          <w:sz w:val="24"/>
          <w:szCs w:val="24"/>
        </w:rPr>
        <w:t xml:space="preserve">) передается человеку в первые минуты присасывания зараженного вирусом клеща вместе </w:t>
      </w:r>
      <w:r w:rsidR="00901D0F">
        <w:rPr>
          <w:rFonts w:ascii="Times New Roman" w:hAnsi="Times New Roman" w:cs="Times New Roman"/>
          <w:sz w:val="24"/>
          <w:szCs w:val="24"/>
        </w:rPr>
        <w:t>со</w:t>
      </w:r>
      <w:r w:rsidRPr="00050979">
        <w:rPr>
          <w:rFonts w:ascii="Times New Roman" w:hAnsi="Times New Roman" w:cs="Times New Roman"/>
          <w:sz w:val="24"/>
          <w:szCs w:val="24"/>
        </w:rPr>
        <w:t xml:space="preserve"> слюной</w:t>
      </w:r>
      <w:r w:rsidR="00901D0F">
        <w:rPr>
          <w:rFonts w:ascii="Times New Roman" w:hAnsi="Times New Roman" w:cs="Times New Roman"/>
          <w:sz w:val="24"/>
          <w:szCs w:val="24"/>
        </w:rPr>
        <w:t>: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- при заносе клещей животными (собаками, кошками) или людьми – на одежде, с цветами, ветками и т. д. (заражение людей, не посещающих лес</w:t>
      </w:r>
      <w:proofErr w:type="gramStart"/>
      <w:r w:rsidRPr="00050979">
        <w:rPr>
          <w:rFonts w:ascii="Times New Roman" w:hAnsi="Times New Roman" w:cs="Times New Roman"/>
          <w:sz w:val="24"/>
          <w:szCs w:val="24"/>
        </w:rPr>
        <w:t>),а</w:t>
      </w:r>
      <w:proofErr w:type="gramEnd"/>
      <w:r w:rsidRPr="00050979">
        <w:rPr>
          <w:rFonts w:ascii="Times New Roman" w:hAnsi="Times New Roman" w:cs="Times New Roman"/>
          <w:sz w:val="24"/>
          <w:szCs w:val="24"/>
        </w:rPr>
        <w:t xml:space="preserve">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  <w:r w:rsidR="00901D0F">
        <w:rPr>
          <w:rFonts w:ascii="Times New Roman" w:hAnsi="Times New Roman" w:cs="Times New Roman"/>
          <w:sz w:val="24"/>
          <w:szCs w:val="24"/>
        </w:rPr>
        <w:t xml:space="preserve"> </w:t>
      </w:r>
      <w:r w:rsidRPr="00050979">
        <w:rPr>
          <w:rFonts w:ascii="Times New Roman" w:hAnsi="Times New Roman" w:cs="Times New Roman"/>
          <w:sz w:val="24"/>
          <w:szCs w:val="24"/>
        </w:rPr>
        <w:t>при втирании в кожу вируса при раздавливании клеща или расчесывании места укуса.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79">
        <w:rPr>
          <w:rFonts w:ascii="Times New Roman" w:hAnsi="Times New Roman" w:cs="Times New Roman"/>
          <w:b/>
          <w:sz w:val="24"/>
          <w:szCs w:val="24"/>
        </w:rPr>
        <w:t>Какие основные признаки болезни?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79">
        <w:rPr>
          <w:rFonts w:ascii="Times New Roman" w:hAnsi="Times New Roman" w:cs="Times New Roman"/>
          <w:b/>
          <w:sz w:val="24"/>
          <w:szCs w:val="24"/>
        </w:rPr>
        <w:t>Как можно защититься от клещевого вирусного энцефалита?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Заболевание клещевым энцефалитом можно предупредить с помощью неспецифической и специфической профилактики.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 xml:space="preserve">Неспецифическая профилактика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050979">
        <w:rPr>
          <w:rFonts w:ascii="Times New Roman" w:hAnsi="Times New Roman" w:cs="Times New Roman"/>
          <w:sz w:val="24"/>
          <w:szCs w:val="24"/>
        </w:rPr>
        <w:t>заползания</w:t>
      </w:r>
      <w:proofErr w:type="spellEnd"/>
      <w:r w:rsidRPr="00050979">
        <w:rPr>
          <w:rFonts w:ascii="Times New Roman" w:hAnsi="Times New Roman" w:cs="Times New Roman"/>
          <w:sz w:val="24"/>
          <w:szCs w:val="24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Для защиты от клещей используют отпугивающие средства – репелленты, которыми обрабатывают открытые участки тела и одежду.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Перед использованием препаратов следует ознакомиться с инструкцией.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lastRenderedPageBreak/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Меры специфической профилактики клещевого вирусного энцефалита включают:</w:t>
      </w:r>
    </w:p>
    <w:p w:rsidR="00C84F4A" w:rsidRPr="00050979" w:rsidRDefault="00C84F4A" w:rsidP="00C84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C84F4A">
        <w:rPr>
          <w:rFonts w:ascii="Times New Roman" w:hAnsi="Times New Roman" w:cs="Times New Roman"/>
          <w:sz w:val="24"/>
          <w:szCs w:val="24"/>
        </w:rPr>
        <w:t>пецифическая профилактика (плановая и по эпидемическим показаниям) проводится в соответствии с календарем профилактических прививок по эпидемическим показаниям и инструкциями по применению медицинских иммунобиологических препаратов.</w:t>
      </w:r>
    </w:p>
    <w:p w:rsidR="00050979" w:rsidRP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- серопрофилактику (</w:t>
      </w:r>
      <w:proofErr w:type="spellStart"/>
      <w:r w:rsidRPr="00050979">
        <w:rPr>
          <w:rFonts w:ascii="Times New Roman" w:hAnsi="Times New Roman" w:cs="Times New Roman"/>
          <w:sz w:val="24"/>
          <w:szCs w:val="24"/>
        </w:rPr>
        <w:t>непривитым</w:t>
      </w:r>
      <w:proofErr w:type="spellEnd"/>
      <w:r w:rsidRPr="00050979">
        <w:rPr>
          <w:rFonts w:ascii="Times New Roman" w:hAnsi="Times New Roman" w:cs="Times New Roman"/>
          <w:sz w:val="24"/>
          <w:szCs w:val="24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050979" w:rsidRDefault="00050979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Все люди, выезжающие на работу или отдых в неблагополучные территории, должны быть обязательно привиты.</w:t>
      </w:r>
    </w:p>
    <w:p w:rsidR="00C84F4A" w:rsidRDefault="00C84F4A" w:rsidP="00050979">
      <w:pPr>
        <w:jc w:val="both"/>
        <w:rPr>
          <w:rFonts w:ascii="Times New Roman" w:hAnsi="Times New Roman" w:cs="Times New Roman"/>
          <w:sz w:val="24"/>
          <w:szCs w:val="24"/>
        </w:rPr>
      </w:pPr>
      <w:r w:rsidRPr="00C84F4A">
        <w:rPr>
          <w:rFonts w:ascii="Times New Roman" w:hAnsi="Times New Roman" w:cs="Times New Roman"/>
          <w:sz w:val="24"/>
          <w:szCs w:val="24"/>
        </w:rPr>
        <w:t>Привитым против КВЭ считается лицо, получившее законченный курс вакцинации и 1 (или более) ревакцинацию.</w:t>
      </w:r>
    </w:p>
    <w:p w:rsidR="00B07F6C" w:rsidRPr="00B07F6C" w:rsidRDefault="00B07F6C" w:rsidP="00B07F6C">
      <w:pPr>
        <w:jc w:val="both"/>
        <w:rPr>
          <w:rFonts w:ascii="Times New Roman" w:hAnsi="Times New Roman" w:cs="Times New Roman"/>
          <w:sz w:val="24"/>
          <w:szCs w:val="24"/>
        </w:rPr>
      </w:pPr>
      <w:r w:rsidRPr="00050979">
        <w:rPr>
          <w:rFonts w:ascii="Times New Roman" w:hAnsi="Times New Roman" w:cs="Times New Roman"/>
          <w:sz w:val="24"/>
          <w:szCs w:val="24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C84F4A" w:rsidRPr="00C84F4A" w:rsidRDefault="00C84F4A" w:rsidP="00C84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A">
        <w:rPr>
          <w:rFonts w:ascii="Times New Roman" w:hAnsi="Times New Roman" w:cs="Times New Roman"/>
          <w:b/>
          <w:sz w:val="24"/>
          <w:szCs w:val="24"/>
        </w:rPr>
        <w:t xml:space="preserve">Кому проводят профилактические прививки против КВЭ? </w:t>
      </w:r>
    </w:p>
    <w:p w:rsidR="00C84F4A" w:rsidRPr="00C84F4A" w:rsidRDefault="00C84F4A" w:rsidP="00C84F4A">
      <w:pPr>
        <w:jc w:val="both"/>
        <w:rPr>
          <w:rFonts w:ascii="Times New Roman" w:hAnsi="Times New Roman" w:cs="Times New Roman"/>
          <w:sz w:val="24"/>
          <w:szCs w:val="24"/>
        </w:rPr>
      </w:pPr>
      <w:r w:rsidRPr="00C84F4A">
        <w:rPr>
          <w:rFonts w:ascii="Times New Roman" w:hAnsi="Times New Roman" w:cs="Times New Roman"/>
          <w:sz w:val="24"/>
          <w:szCs w:val="24"/>
        </w:rPr>
        <w:t>-лица до 18 лет, проживающим на административных территориях эндемичных по КВЭ,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F4A">
        <w:rPr>
          <w:rFonts w:ascii="Times New Roman" w:hAnsi="Times New Roman" w:cs="Times New Roman"/>
          <w:sz w:val="24"/>
          <w:szCs w:val="24"/>
        </w:rPr>
        <w:t>с охватом не менее 95 %;</w:t>
      </w:r>
    </w:p>
    <w:p w:rsidR="00C84F4A" w:rsidRPr="00C84F4A" w:rsidRDefault="00C84F4A" w:rsidP="00C84F4A">
      <w:pPr>
        <w:jc w:val="both"/>
        <w:rPr>
          <w:rFonts w:ascii="Times New Roman" w:hAnsi="Times New Roman" w:cs="Times New Roman"/>
          <w:sz w:val="24"/>
          <w:szCs w:val="24"/>
        </w:rPr>
      </w:pPr>
      <w:r w:rsidRPr="00C84F4A">
        <w:rPr>
          <w:rFonts w:ascii="Times New Roman" w:hAnsi="Times New Roman" w:cs="Times New Roman"/>
          <w:sz w:val="24"/>
          <w:szCs w:val="24"/>
        </w:rPr>
        <w:t>-взрослому населению, проживающему на административных территориях с высоким</w:t>
      </w:r>
      <w:r w:rsidR="00B07F6C">
        <w:rPr>
          <w:rFonts w:ascii="Times New Roman" w:hAnsi="Times New Roman" w:cs="Times New Roman"/>
          <w:sz w:val="24"/>
          <w:szCs w:val="24"/>
        </w:rPr>
        <w:t xml:space="preserve"> </w:t>
      </w:r>
      <w:r w:rsidRPr="00C84F4A">
        <w:rPr>
          <w:rFonts w:ascii="Times New Roman" w:hAnsi="Times New Roman" w:cs="Times New Roman"/>
          <w:sz w:val="24"/>
          <w:szCs w:val="24"/>
        </w:rPr>
        <w:t>риском заболевания, с учетом дифференциации административных территорий по риску заражения населения вирусом КЭ, с охватом не менее 95 %.</w:t>
      </w:r>
    </w:p>
    <w:p w:rsidR="00C84F4A" w:rsidRPr="00C84F4A" w:rsidRDefault="00C84F4A" w:rsidP="00C84F4A">
      <w:pPr>
        <w:jc w:val="both"/>
        <w:rPr>
          <w:rFonts w:ascii="Times New Roman" w:hAnsi="Times New Roman" w:cs="Times New Roman"/>
          <w:sz w:val="24"/>
          <w:szCs w:val="24"/>
        </w:rPr>
      </w:pPr>
      <w:r w:rsidRPr="00C84F4A">
        <w:rPr>
          <w:rFonts w:ascii="Times New Roman" w:hAnsi="Times New Roman" w:cs="Times New Roman"/>
          <w:sz w:val="24"/>
          <w:szCs w:val="24"/>
        </w:rPr>
        <w:t>-взрослому населению, по виду деятельности или роду занятий, связанному с пребыванием в природных стациях, а также в садоводствах, расположенных в административных районах, эндемичных по КВЭ.</w:t>
      </w:r>
    </w:p>
    <w:p w:rsidR="00C84F4A" w:rsidRPr="00C84F4A" w:rsidRDefault="00C84F4A" w:rsidP="00C84F4A">
      <w:pPr>
        <w:jc w:val="both"/>
        <w:rPr>
          <w:rFonts w:ascii="Times New Roman" w:hAnsi="Times New Roman" w:cs="Times New Roman"/>
          <w:sz w:val="24"/>
          <w:szCs w:val="24"/>
        </w:rPr>
      </w:pPr>
      <w:r w:rsidRPr="00C84F4A">
        <w:rPr>
          <w:rFonts w:ascii="Times New Roman" w:hAnsi="Times New Roman" w:cs="Times New Roman"/>
          <w:sz w:val="24"/>
          <w:szCs w:val="24"/>
        </w:rPr>
        <w:t xml:space="preserve">-населению, выезжающему в административные районы, эндемичные по КВЭ. </w:t>
      </w:r>
      <w:r>
        <w:rPr>
          <w:rFonts w:ascii="Times New Roman" w:hAnsi="Times New Roman" w:cs="Times New Roman"/>
          <w:sz w:val="24"/>
          <w:szCs w:val="24"/>
        </w:rPr>
        <w:t xml:space="preserve">Лицам, </w:t>
      </w:r>
      <w:r w:rsidRPr="00C84F4A">
        <w:rPr>
          <w:rFonts w:ascii="Times New Roman" w:hAnsi="Times New Roman" w:cs="Times New Roman"/>
          <w:sz w:val="24"/>
          <w:szCs w:val="24"/>
        </w:rPr>
        <w:t>связанным с трудовой деятельностью в административных районах, эндемичных по КВЭ (профессиональные группы риска), в частности, осуществляющих:</w:t>
      </w:r>
    </w:p>
    <w:p w:rsidR="00C84F4A" w:rsidRPr="00C84F4A" w:rsidRDefault="00C84F4A" w:rsidP="00C84F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F4A">
        <w:rPr>
          <w:rFonts w:ascii="Times New Roman" w:hAnsi="Times New Roman" w:cs="Times New Roman"/>
          <w:sz w:val="24"/>
          <w:szCs w:val="24"/>
        </w:rPr>
        <w:t>сельскохозяйственные</w:t>
      </w:r>
      <w:proofErr w:type="gramEnd"/>
      <w:r w:rsidRPr="00C84F4A">
        <w:rPr>
          <w:rFonts w:ascii="Times New Roman" w:hAnsi="Times New Roman" w:cs="Times New Roman"/>
          <w:sz w:val="24"/>
          <w:szCs w:val="24"/>
        </w:rPr>
        <w:t>, лесозаготовительные гидромелиоративные, строительные,</w:t>
      </w:r>
    </w:p>
    <w:p w:rsidR="00C84F4A" w:rsidRPr="00C84F4A" w:rsidRDefault="00C84F4A" w:rsidP="00C84F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C84F4A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proofErr w:type="gramEnd"/>
      <w:r w:rsidRPr="00C84F4A">
        <w:rPr>
          <w:rFonts w:ascii="Times New Roman" w:hAnsi="Times New Roman" w:cs="Times New Roman"/>
          <w:sz w:val="24"/>
          <w:szCs w:val="24"/>
        </w:rPr>
        <w:t>, дезинсекционные работы; работы по выемке и перемещению грунта,  расчистке и благоустройству леса;</w:t>
      </w:r>
    </w:p>
    <w:p w:rsidR="00C84F4A" w:rsidRPr="00C84F4A" w:rsidRDefault="00C84F4A" w:rsidP="00C84F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F4A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C84F4A">
        <w:rPr>
          <w:rFonts w:ascii="Times New Roman" w:hAnsi="Times New Roman" w:cs="Times New Roman"/>
          <w:sz w:val="24"/>
          <w:szCs w:val="24"/>
        </w:rPr>
        <w:t>, чья деятельность связана с использованием вируса КЭ;</w:t>
      </w:r>
    </w:p>
    <w:p w:rsidR="00C84F4A" w:rsidRPr="00050979" w:rsidRDefault="00C84F4A" w:rsidP="0005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F4A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C84F4A">
        <w:rPr>
          <w:rFonts w:ascii="Times New Roman" w:hAnsi="Times New Roman" w:cs="Times New Roman"/>
          <w:sz w:val="24"/>
          <w:szCs w:val="24"/>
        </w:rPr>
        <w:t>, осуществляющим другие виды работ, связанные с угрозой заражения КВЭ.</w:t>
      </w:r>
    </w:p>
    <w:p w:rsidR="00B07F6C" w:rsidRDefault="00B07F6C"/>
    <w:sectPr w:rsidR="00B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79"/>
    <w:rsid w:val="00050979"/>
    <w:rsid w:val="002A473A"/>
    <w:rsid w:val="005D5406"/>
    <w:rsid w:val="00901D0F"/>
    <w:rsid w:val="00B07F6C"/>
    <w:rsid w:val="00C84F4A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C4E1-0AAA-45F8-A892-9DD07595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2024-04-10T11:54:00Z</dcterms:created>
  <dcterms:modified xsi:type="dcterms:W3CDTF">2024-04-11T06:10:00Z</dcterms:modified>
</cp:coreProperties>
</file>