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A5F" w:rsidRPr="00894605" w:rsidRDefault="002C6A5F" w:rsidP="002C6A5F">
      <w:pPr>
        <w:pStyle w:val="a6"/>
        <w:spacing w:line="268" w:lineRule="atLeast"/>
      </w:pPr>
      <w:r w:rsidRPr="00894605">
        <w:t xml:space="preserve">                             </w:t>
      </w:r>
      <w:r>
        <w:t xml:space="preserve">                                                                   </w:t>
      </w:r>
    </w:p>
    <w:tbl>
      <w:tblPr>
        <w:tblW w:w="10246" w:type="dxa"/>
        <w:tblInd w:w="-430" w:type="dxa"/>
        <w:tblBorders>
          <w:bottom w:val="single" w:sz="18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4681"/>
        <w:gridCol w:w="888"/>
        <w:gridCol w:w="4677"/>
      </w:tblGrid>
      <w:tr w:rsidR="002C6A5F" w:rsidRPr="00894605" w:rsidTr="00586AF5">
        <w:trPr>
          <w:trHeight w:val="1134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2C6A5F" w:rsidRDefault="002C6A5F" w:rsidP="00586AF5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Pr="00894605">
              <w:rPr>
                <w:rFonts w:ascii="Times New Roman" w:hAnsi="Times New Roman"/>
                <w:b/>
                <w:sz w:val="20"/>
                <w:szCs w:val="20"/>
              </w:rPr>
              <w:t>ТАТАРСТАН РЕСПУБЛИКАСЫ</w:t>
            </w:r>
          </w:p>
          <w:p w:rsidR="002C6A5F" w:rsidRPr="00894605" w:rsidRDefault="002C6A5F" w:rsidP="00586AF5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4605">
              <w:rPr>
                <w:rFonts w:ascii="Times New Roman" w:hAnsi="Times New Roman"/>
                <w:b/>
                <w:sz w:val="20"/>
                <w:szCs w:val="20"/>
              </w:rPr>
              <w:t xml:space="preserve">       ӘТНӘ МУНИЦИАЛЬ РАЙОНЫ</w:t>
            </w:r>
          </w:p>
          <w:p w:rsidR="002C6A5F" w:rsidRPr="00894605" w:rsidRDefault="002C6A5F" w:rsidP="00586AF5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4605"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ҮБӘН БӘ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 xml:space="preserve">ӘСКӘ </w:t>
            </w:r>
            <w:r w:rsidRPr="00894605">
              <w:rPr>
                <w:rFonts w:ascii="Times New Roman" w:hAnsi="Times New Roman"/>
                <w:b/>
                <w:sz w:val="20"/>
                <w:szCs w:val="20"/>
              </w:rPr>
              <w:t xml:space="preserve"> АВЫЛ ҖИРЛЕГЕ</w:t>
            </w:r>
          </w:p>
          <w:p w:rsidR="002C6A5F" w:rsidRPr="00894605" w:rsidRDefault="002C6A5F" w:rsidP="00586AF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894605">
              <w:rPr>
                <w:rFonts w:ascii="Times New Roman" w:hAnsi="Times New Roman"/>
                <w:b/>
                <w:sz w:val="20"/>
                <w:szCs w:val="20"/>
              </w:rPr>
              <w:t xml:space="preserve">       БАШКАРМА КОМИТЕТЫ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C6A5F" w:rsidRPr="00894605" w:rsidRDefault="002C6A5F" w:rsidP="00586AF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  <w:p w:rsidR="002C6A5F" w:rsidRPr="00894605" w:rsidRDefault="002C6A5F" w:rsidP="00586AF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  <w:p w:rsidR="002C6A5F" w:rsidRPr="00894605" w:rsidRDefault="002C6A5F" w:rsidP="00586AF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6A5F" w:rsidRPr="00894605" w:rsidRDefault="002C6A5F" w:rsidP="00586AF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4605">
              <w:rPr>
                <w:rFonts w:ascii="Times New Roman" w:hAnsi="Times New Roman"/>
                <w:b/>
                <w:sz w:val="20"/>
                <w:szCs w:val="20"/>
              </w:rPr>
              <w:t xml:space="preserve">ИСПОЛНИТЕЛЬНЫЙ КОМИТЕТ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НИЖНЕБЕРЕСКИН</w:t>
            </w:r>
            <w:r w:rsidRPr="00894605">
              <w:rPr>
                <w:rFonts w:ascii="Times New Roman" w:hAnsi="Times New Roman"/>
                <w:b/>
                <w:sz w:val="20"/>
                <w:szCs w:val="20"/>
              </w:rPr>
              <w:t>СКОГО СЕЛЬСКОГО ПОСЕЛЕНИЯ</w:t>
            </w:r>
          </w:p>
          <w:p w:rsidR="002C6A5F" w:rsidRPr="00894605" w:rsidRDefault="002C6A5F" w:rsidP="00586AF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894605">
              <w:rPr>
                <w:rFonts w:ascii="Times New Roman" w:hAnsi="Times New Roman"/>
                <w:b/>
                <w:sz w:val="20"/>
                <w:szCs w:val="20"/>
              </w:rPr>
              <w:t>АТНИНСКОГО МУНИЦИПАЛЬНОГО РАЙОНА РЕСПУБЛИКИ ТАТАРСТАН</w:t>
            </w:r>
          </w:p>
        </w:tc>
      </w:tr>
      <w:tr w:rsidR="002C6A5F" w:rsidRPr="00894605" w:rsidTr="00586AF5">
        <w:trPr>
          <w:trHeight w:val="299"/>
        </w:trPr>
        <w:tc>
          <w:tcPr>
            <w:tcW w:w="10246" w:type="dxa"/>
            <w:gridSpan w:val="3"/>
            <w:tcBorders>
              <w:top w:val="nil"/>
              <w:left w:val="nil"/>
              <w:bottom w:val="thickThinSmallGap" w:sz="18" w:space="0" w:color="auto"/>
              <w:right w:val="nil"/>
            </w:tcBorders>
          </w:tcPr>
          <w:p w:rsidR="002C6A5F" w:rsidRPr="00894605" w:rsidRDefault="002C6A5F" w:rsidP="00586AF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tt-RU"/>
              </w:rPr>
            </w:pPr>
            <w:r w:rsidRPr="008946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422750  Республика  Татарстан </w:t>
            </w:r>
            <w:proofErr w:type="spellStart"/>
            <w:r w:rsidRPr="00894605">
              <w:rPr>
                <w:rFonts w:ascii="Times New Roman" w:hAnsi="Times New Roman"/>
                <w:color w:val="000000"/>
                <w:sz w:val="20"/>
                <w:szCs w:val="20"/>
              </w:rPr>
              <w:t>Атнинский</w:t>
            </w:r>
            <w:proofErr w:type="spellEnd"/>
            <w:r w:rsidRPr="008946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 с.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Нижняя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Береске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Тел. 3-</w:t>
            </w:r>
            <w:r w:rsidRPr="0089460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4-0</w:t>
            </w:r>
            <w:r w:rsidRPr="008946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    </w:t>
            </w:r>
          </w:p>
        </w:tc>
      </w:tr>
    </w:tbl>
    <w:p w:rsidR="002C6A5F" w:rsidRDefault="002C6A5F" w:rsidP="002C6A5F">
      <w:pPr>
        <w:ind w:left="-709"/>
        <w:rPr>
          <w:rFonts w:ascii="Times New Roman" w:hAnsi="Times New Roman"/>
          <w:color w:val="000000"/>
          <w:sz w:val="24"/>
          <w:szCs w:val="24"/>
          <w:lang w:val="tt-RU"/>
        </w:rPr>
      </w:pPr>
      <w:r>
        <w:rPr>
          <w:rFonts w:ascii="Times New Roman" w:hAnsi="Times New Roman"/>
          <w:color w:val="000000"/>
          <w:sz w:val="24"/>
          <w:szCs w:val="24"/>
          <w:lang w:val="tt-RU"/>
        </w:rPr>
        <w:t xml:space="preserve">        </w:t>
      </w:r>
    </w:p>
    <w:p w:rsidR="002C6A5F" w:rsidRDefault="002C6A5F" w:rsidP="002C6A5F">
      <w:pPr>
        <w:ind w:left="-709"/>
        <w:rPr>
          <w:rFonts w:ascii="Times New Roman" w:hAnsi="Times New Roman"/>
          <w:color w:val="000000"/>
          <w:sz w:val="24"/>
          <w:szCs w:val="24"/>
          <w:lang w:val="tt-RU"/>
        </w:rPr>
      </w:pPr>
      <w:r>
        <w:rPr>
          <w:rFonts w:ascii="Times New Roman" w:hAnsi="Times New Roman"/>
          <w:color w:val="000000"/>
          <w:sz w:val="24"/>
          <w:szCs w:val="24"/>
          <w:lang w:val="tt-RU"/>
        </w:rPr>
        <w:t xml:space="preserve">      </w:t>
      </w:r>
      <w:r w:rsidRPr="00894605">
        <w:rPr>
          <w:rFonts w:ascii="Times New Roman" w:hAnsi="Times New Roman"/>
          <w:color w:val="000000"/>
          <w:sz w:val="24"/>
          <w:szCs w:val="24"/>
          <w:lang w:val="tt-RU"/>
        </w:rPr>
        <w:t>“</w:t>
      </w:r>
      <w:r>
        <w:rPr>
          <w:rFonts w:ascii="Times New Roman" w:hAnsi="Times New Roman"/>
          <w:color w:val="000000"/>
          <w:sz w:val="24"/>
          <w:szCs w:val="24"/>
          <w:lang w:val="tt-RU"/>
        </w:rPr>
        <w:t>18</w:t>
      </w:r>
      <w:r w:rsidRPr="00894605">
        <w:rPr>
          <w:rFonts w:ascii="Times New Roman" w:hAnsi="Times New Roman"/>
          <w:color w:val="000000"/>
          <w:sz w:val="24"/>
          <w:szCs w:val="24"/>
          <w:lang w:val="tt-RU"/>
        </w:rPr>
        <w:t>”</w:t>
      </w:r>
      <w:r>
        <w:rPr>
          <w:rFonts w:ascii="Times New Roman" w:hAnsi="Times New Roman"/>
          <w:color w:val="000000"/>
          <w:sz w:val="24"/>
          <w:szCs w:val="24"/>
          <w:lang w:val="tt-RU"/>
        </w:rPr>
        <w:t xml:space="preserve"> августа</w:t>
      </w:r>
      <w:r w:rsidRPr="00894605">
        <w:rPr>
          <w:rFonts w:ascii="Times New Roman" w:hAnsi="Times New Roman"/>
          <w:color w:val="000000"/>
          <w:sz w:val="24"/>
          <w:szCs w:val="24"/>
          <w:lang w:val="tt-RU"/>
        </w:rPr>
        <w:t xml:space="preserve">  2015  года   </w:t>
      </w:r>
      <w:r>
        <w:rPr>
          <w:rFonts w:ascii="Times New Roman" w:hAnsi="Times New Roman"/>
          <w:color w:val="000000"/>
          <w:sz w:val="24"/>
          <w:szCs w:val="24"/>
          <w:lang w:val="tt-RU"/>
        </w:rPr>
        <w:t xml:space="preserve">                   </w:t>
      </w:r>
      <w:r w:rsidRPr="00894605">
        <w:rPr>
          <w:rFonts w:ascii="Times New Roman" w:hAnsi="Times New Roman"/>
          <w:color w:val="000000"/>
          <w:sz w:val="24"/>
          <w:szCs w:val="24"/>
          <w:lang w:val="tt-RU"/>
        </w:rPr>
        <w:t xml:space="preserve">  </w:t>
      </w:r>
      <w:r w:rsidRPr="00CC135F">
        <w:rPr>
          <w:rFonts w:ascii="Times New Roman" w:hAnsi="Times New Roman"/>
          <w:b/>
          <w:color w:val="000000"/>
          <w:sz w:val="24"/>
          <w:szCs w:val="24"/>
          <w:lang w:val="tt-RU"/>
        </w:rPr>
        <w:t xml:space="preserve">П О С Т А Н О В Л Е Н И Е  </w:t>
      </w:r>
      <w:r w:rsidRPr="00894605">
        <w:rPr>
          <w:rFonts w:ascii="Times New Roman" w:hAnsi="Times New Roman"/>
          <w:color w:val="000000"/>
          <w:sz w:val="24"/>
          <w:szCs w:val="24"/>
          <w:lang w:val="tt-RU"/>
        </w:rPr>
        <w:t xml:space="preserve">        </w:t>
      </w:r>
      <w:r w:rsidR="00BC4E93">
        <w:rPr>
          <w:rFonts w:ascii="Times New Roman" w:hAnsi="Times New Roman"/>
          <w:color w:val="000000"/>
          <w:sz w:val="24"/>
          <w:szCs w:val="24"/>
          <w:lang w:val="tt-RU"/>
        </w:rPr>
        <w:t xml:space="preserve">                             № 3</w:t>
      </w:r>
    </w:p>
    <w:p w:rsidR="002C6A5F" w:rsidRPr="00AA1421" w:rsidRDefault="002C6A5F" w:rsidP="002C6A5F">
      <w:pPr>
        <w:pStyle w:val="a6"/>
        <w:rPr>
          <w:rStyle w:val="a7"/>
        </w:rPr>
      </w:pPr>
      <w:r w:rsidRPr="00AA1421">
        <w:rPr>
          <w:rStyle w:val="a7"/>
        </w:rPr>
        <w:t xml:space="preserve">О  признании </w:t>
      </w:r>
      <w:proofErr w:type="gramStart"/>
      <w:r w:rsidRPr="00AA1421">
        <w:rPr>
          <w:rStyle w:val="a7"/>
        </w:rPr>
        <w:t>утратившим</w:t>
      </w:r>
      <w:proofErr w:type="gramEnd"/>
      <w:r w:rsidRPr="00AA1421">
        <w:rPr>
          <w:rStyle w:val="a7"/>
        </w:rPr>
        <w:t xml:space="preserve"> силу</w:t>
      </w:r>
      <w:r w:rsidRPr="00AA1421">
        <w:t xml:space="preserve">  </w:t>
      </w:r>
      <w:r>
        <w:rPr>
          <w:b/>
        </w:rPr>
        <w:t>п.1.</w:t>
      </w:r>
      <w:r w:rsidRPr="00AA1421">
        <w:rPr>
          <w:b/>
        </w:rPr>
        <w:t xml:space="preserve">7  постановления </w:t>
      </w:r>
      <w:r>
        <w:rPr>
          <w:b/>
        </w:rPr>
        <w:t>Р</w:t>
      </w:r>
      <w:r w:rsidRPr="00AA1421">
        <w:rPr>
          <w:b/>
        </w:rPr>
        <w:t>уководителя исполнительного комитета муниципального образования «</w:t>
      </w:r>
      <w:proofErr w:type="spellStart"/>
      <w:r>
        <w:rPr>
          <w:b/>
        </w:rPr>
        <w:t>Нижнеберескинское</w:t>
      </w:r>
      <w:proofErr w:type="spellEnd"/>
      <w:r w:rsidRPr="00AA1421">
        <w:rPr>
          <w:b/>
        </w:rPr>
        <w:t xml:space="preserve"> сельское поселение» </w:t>
      </w:r>
      <w:proofErr w:type="spellStart"/>
      <w:r w:rsidRPr="00AA1421">
        <w:rPr>
          <w:b/>
        </w:rPr>
        <w:t>Атнинского</w:t>
      </w:r>
      <w:proofErr w:type="spellEnd"/>
      <w:r w:rsidRPr="00AA1421">
        <w:rPr>
          <w:b/>
        </w:rPr>
        <w:t xml:space="preserve"> муниципального </w:t>
      </w:r>
      <w:r>
        <w:rPr>
          <w:b/>
        </w:rPr>
        <w:t>района   Республики Татарстан №2</w:t>
      </w:r>
      <w:r w:rsidRPr="00AA1421">
        <w:rPr>
          <w:b/>
        </w:rPr>
        <w:t xml:space="preserve"> от 08.04.2013  «Об утверждении административного регламента  предоставления муниципальной услуги»</w:t>
      </w:r>
      <w:r w:rsidRPr="00AA1421">
        <w:rPr>
          <w:rStyle w:val="a7"/>
        </w:rPr>
        <w:t xml:space="preserve">  и принятии  Положения "Об утверждении правил присвоения, изменения и аннулирования адресов в </w:t>
      </w:r>
      <w:proofErr w:type="spellStart"/>
      <w:r>
        <w:rPr>
          <w:rStyle w:val="a7"/>
        </w:rPr>
        <w:t>Нижнеберескинском</w:t>
      </w:r>
      <w:proofErr w:type="spellEnd"/>
      <w:r w:rsidRPr="00AA1421">
        <w:rPr>
          <w:rStyle w:val="a7"/>
        </w:rPr>
        <w:t xml:space="preserve"> сельском поселении"</w:t>
      </w:r>
      <w:r>
        <w:rPr>
          <w:rStyle w:val="a7"/>
        </w:rPr>
        <w:t>.</w:t>
      </w:r>
    </w:p>
    <w:p w:rsidR="002C6A5F" w:rsidRPr="00CC135F" w:rsidRDefault="002C6A5F" w:rsidP="002C6A5F">
      <w:pPr>
        <w:pStyle w:val="a6"/>
        <w:rPr>
          <w:b/>
        </w:rPr>
      </w:pPr>
      <w:r w:rsidRPr="00AA1421">
        <w:t xml:space="preserve">В соответствие  с пунктом 4 части 1 статьи 5 Федерального закона "О федеральной </w:t>
      </w:r>
      <w:proofErr w:type="spellStart"/>
      <w:proofErr w:type="gramStart"/>
      <w:r w:rsidRPr="00AA1421">
        <w:t>инфор-мационной</w:t>
      </w:r>
      <w:proofErr w:type="spellEnd"/>
      <w:proofErr w:type="gramEnd"/>
      <w:r w:rsidRPr="00AA1421">
        <w:t xml:space="preserve">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proofErr w:type="spellStart"/>
      <w:r w:rsidRPr="00AA1421">
        <w:t>Постановле</w:t>
      </w:r>
      <w:r>
        <w:t>-</w:t>
      </w:r>
      <w:r w:rsidRPr="00AA1421">
        <w:t>нием</w:t>
      </w:r>
      <w:proofErr w:type="spellEnd"/>
      <w:r w:rsidRPr="00AA1421">
        <w:t xml:space="preserve"> Правительства РФ от 19 ноября2014 г. N 1221"Об утверждении Правил присвоения, изменения и аннулирования адресов", </w:t>
      </w:r>
      <w:r w:rsidRPr="00CC135F">
        <w:rPr>
          <w:b/>
        </w:rPr>
        <w:t>ПОСТАНОВЛЯЮ:</w:t>
      </w:r>
    </w:p>
    <w:p w:rsidR="002C6A5F" w:rsidRDefault="002C6A5F" w:rsidP="002C6A5F">
      <w:pPr>
        <w:pStyle w:val="a6"/>
        <w:spacing w:before="0" w:beforeAutospacing="0" w:after="0" w:afterAutospacing="0"/>
      </w:pPr>
      <w:r w:rsidRPr="00AA1421">
        <w:t>1.</w:t>
      </w:r>
      <w:r w:rsidRPr="00AA1421">
        <w:rPr>
          <w:rStyle w:val="a7"/>
          <w:b w:val="0"/>
        </w:rPr>
        <w:t xml:space="preserve"> Признать утратившим силу</w:t>
      </w:r>
      <w:r w:rsidRPr="00AA1421">
        <w:rPr>
          <w:b/>
        </w:rPr>
        <w:t xml:space="preserve"> </w:t>
      </w:r>
      <w:r>
        <w:t xml:space="preserve"> п.1.7  постановления Р</w:t>
      </w:r>
      <w:r w:rsidRPr="00AA1421">
        <w:t xml:space="preserve">уководителя исполнительного </w:t>
      </w:r>
      <w:proofErr w:type="spellStart"/>
      <w:r w:rsidRPr="00AA1421">
        <w:t>коми-тета</w:t>
      </w:r>
      <w:proofErr w:type="spellEnd"/>
      <w:r w:rsidRPr="00AA1421">
        <w:t xml:space="preserve"> муниципального образования «</w:t>
      </w:r>
      <w:proofErr w:type="spellStart"/>
      <w:r>
        <w:t>Нижнеберескинское</w:t>
      </w:r>
      <w:proofErr w:type="spellEnd"/>
      <w:r w:rsidRPr="00AA1421">
        <w:t xml:space="preserve"> сельское поселение» </w:t>
      </w:r>
      <w:proofErr w:type="spellStart"/>
      <w:r w:rsidRPr="00AA1421">
        <w:t>Атнинского</w:t>
      </w:r>
      <w:proofErr w:type="spellEnd"/>
      <w:r w:rsidRPr="00AA1421">
        <w:t xml:space="preserve"> </w:t>
      </w:r>
      <w:proofErr w:type="spellStart"/>
      <w:proofErr w:type="gramStart"/>
      <w:r w:rsidRPr="00AA1421">
        <w:t>муници-пального</w:t>
      </w:r>
      <w:proofErr w:type="spellEnd"/>
      <w:proofErr w:type="gramEnd"/>
      <w:r w:rsidRPr="00AA1421">
        <w:t xml:space="preserve"> </w:t>
      </w:r>
      <w:r>
        <w:t>района   Республики Татарстан №2</w:t>
      </w:r>
      <w:r w:rsidRPr="00AA1421">
        <w:t xml:space="preserve"> от 08.04.2013  «Об утверждении </w:t>
      </w:r>
      <w:proofErr w:type="spellStart"/>
      <w:r w:rsidRPr="00AA1421">
        <w:t>администра-тивного</w:t>
      </w:r>
      <w:proofErr w:type="spellEnd"/>
      <w:r w:rsidRPr="00AA1421">
        <w:t xml:space="preserve"> регламента  предоставления муниципальной услуги»</w:t>
      </w:r>
    </w:p>
    <w:p w:rsidR="002C6A5F" w:rsidRPr="00AA1421" w:rsidRDefault="002C6A5F" w:rsidP="002C6A5F">
      <w:pPr>
        <w:pStyle w:val="a6"/>
        <w:spacing w:before="0" w:beforeAutospacing="0" w:after="0" w:afterAutospacing="0"/>
      </w:pPr>
    </w:p>
    <w:p w:rsidR="002C6A5F" w:rsidRDefault="002C6A5F" w:rsidP="002C6A5F">
      <w:pPr>
        <w:pStyle w:val="a6"/>
        <w:spacing w:before="0" w:beforeAutospacing="0" w:after="0" w:afterAutospacing="0"/>
      </w:pPr>
      <w:r w:rsidRPr="00AA1421">
        <w:t xml:space="preserve">2.Принять Положение "Об утверждении правил присвоения, изменения и аннулирования адресов в </w:t>
      </w:r>
      <w:proofErr w:type="spellStart"/>
      <w:r>
        <w:t>Нижнеберескинском</w:t>
      </w:r>
      <w:proofErr w:type="spellEnd"/>
      <w:r w:rsidRPr="00AA1421">
        <w:t xml:space="preserve"> сельском поселении"</w:t>
      </w:r>
      <w:r>
        <w:t xml:space="preserve"> согласно приложению №1.</w:t>
      </w:r>
    </w:p>
    <w:p w:rsidR="002C6A5F" w:rsidRPr="00AA1421" w:rsidRDefault="002C6A5F" w:rsidP="002C6A5F">
      <w:pPr>
        <w:pStyle w:val="a6"/>
        <w:spacing w:before="0" w:beforeAutospacing="0" w:after="0" w:afterAutospacing="0"/>
      </w:pPr>
    </w:p>
    <w:p w:rsidR="002C6A5F" w:rsidRDefault="002C6A5F" w:rsidP="002C6A5F">
      <w:pPr>
        <w:pStyle w:val="a4"/>
        <w:ind w:left="-60"/>
        <w:rPr>
          <w:rFonts w:ascii="Times New Roman" w:hAnsi="Times New Roman"/>
          <w:b w:val="0"/>
          <w:sz w:val="24"/>
          <w:szCs w:val="24"/>
        </w:rPr>
      </w:pPr>
      <w:r w:rsidRPr="00AA1421">
        <w:rPr>
          <w:rFonts w:ascii="Times New Roman" w:hAnsi="Times New Roman"/>
          <w:b w:val="0"/>
          <w:sz w:val="24"/>
          <w:szCs w:val="24"/>
        </w:rPr>
        <w:t>3.</w:t>
      </w:r>
      <w:r w:rsidRPr="00AA1421">
        <w:rPr>
          <w:rFonts w:ascii="Times New Roman" w:hAnsi="Times New Roman"/>
          <w:sz w:val="24"/>
          <w:szCs w:val="24"/>
        </w:rPr>
        <w:t xml:space="preserve"> </w:t>
      </w:r>
      <w:r w:rsidRPr="00AA1421">
        <w:rPr>
          <w:rFonts w:ascii="Times New Roman" w:hAnsi="Times New Roman"/>
          <w:b w:val="0"/>
          <w:spacing w:val="-2"/>
          <w:sz w:val="24"/>
          <w:szCs w:val="24"/>
        </w:rPr>
        <w:t>Обнародовать настоящее постановление н</w:t>
      </w:r>
      <w:r w:rsidRPr="00AA1421">
        <w:rPr>
          <w:rFonts w:ascii="Times New Roman" w:hAnsi="Times New Roman"/>
          <w:b w:val="0"/>
          <w:sz w:val="24"/>
          <w:szCs w:val="24"/>
        </w:rPr>
        <w:t>а информационных стендах муниципального образования «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Нижнеберескинское</w:t>
      </w:r>
      <w:proofErr w:type="spellEnd"/>
      <w:r w:rsidRPr="00AA1421">
        <w:rPr>
          <w:rFonts w:ascii="Times New Roman" w:hAnsi="Times New Roman"/>
          <w:b w:val="0"/>
          <w:sz w:val="24"/>
          <w:szCs w:val="24"/>
        </w:rPr>
        <w:t xml:space="preserve"> сельское поселение»</w:t>
      </w:r>
      <w:r w:rsidRPr="00AA1421">
        <w:rPr>
          <w:rFonts w:ascii="Times New Roman" w:hAnsi="Times New Roman"/>
          <w:b w:val="0"/>
          <w:spacing w:val="-10"/>
          <w:sz w:val="24"/>
          <w:szCs w:val="24"/>
        </w:rPr>
        <w:t xml:space="preserve"> </w:t>
      </w:r>
      <w:proofErr w:type="spellStart"/>
      <w:r w:rsidRPr="00AA1421">
        <w:rPr>
          <w:rFonts w:ascii="Times New Roman" w:hAnsi="Times New Roman"/>
          <w:b w:val="0"/>
          <w:spacing w:val="-10"/>
          <w:sz w:val="24"/>
          <w:szCs w:val="24"/>
        </w:rPr>
        <w:t>Атнинско</w:t>
      </w:r>
      <w:r>
        <w:rPr>
          <w:rFonts w:ascii="Times New Roman" w:hAnsi="Times New Roman"/>
          <w:b w:val="0"/>
          <w:spacing w:val="-10"/>
          <w:sz w:val="24"/>
          <w:szCs w:val="24"/>
        </w:rPr>
        <w:t>го</w:t>
      </w:r>
      <w:proofErr w:type="spellEnd"/>
      <w:r>
        <w:rPr>
          <w:rFonts w:ascii="Times New Roman" w:hAnsi="Times New Roman"/>
          <w:b w:val="0"/>
          <w:spacing w:val="-10"/>
          <w:sz w:val="24"/>
          <w:szCs w:val="24"/>
        </w:rPr>
        <w:t xml:space="preserve"> муниципального района Респуб</w:t>
      </w:r>
      <w:r w:rsidRPr="00AA1421">
        <w:rPr>
          <w:rFonts w:ascii="Times New Roman" w:hAnsi="Times New Roman"/>
          <w:b w:val="0"/>
          <w:spacing w:val="-10"/>
          <w:sz w:val="24"/>
          <w:szCs w:val="24"/>
        </w:rPr>
        <w:t xml:space="preserve">лики Татарстан </w:t>
      </w:r>
      <w:r w:rsidRPr="00AA1421">
        <w:rPr>
          <w:rFonts w:ascii="Times New Roman" w:hAnsi="Times New Roman"/>
          <w:b w:val="0"/>
          <w:sz w:val="24"/>
          <w:szCs w:val="24"/>
        </w:rPr>
        <w:t xml:space="preserve">в установленном порядке и </w:t>
      </w:r>
      <w:r w:rsidRPr="00AA1421">
        <w:rPr>
          <w:rFonts w:ascii="Times New Roman" w:hAnsi="Times New Roman"/>
          <w:b w:val="0"/>
          <w:sz w:val="24"/>
          <w:szCs w:val="24"/>
          <w:lang w:val="tt-RU"/>
        </w:rPr>
        <w:t>разместить на официальном сайте Атнинского муниципального района.</w:t>
      </w:r>
      <w:r w:rsidRPr="00AA1421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2C6A5F" w:rsidRPr="00AA1421" w:rsidRDefault="002C6A5F" w:rsidP="002C6A5F">
      <w:pPr>
        <w:pStyle w:val="a4"/>
        <w:ind w:left="-60"/>
        <w:rPr>
          <w:rFonts w:ascii="Times New Roman" w:hAnsi="Times New Roman"/>
          <w:b w:val="0"/>
          <w:sz w:val="24"/>
          <w:szCs w:val="24"/>
        </w:rPr>
      </w:pPr>
    </w:p>
    <w:p w:rsidR="002C6A5F" w:rsidRPr="00AA1421" w:rsidRDefault="002C6A5F" w:rsidP="002C6A5F">
      <w:pPr>
        <w:pStyle w:val="a6"/>
        <w:spacing w:before="0" w:beforeAutospacing="0"/>
        <w:jc w:val="both"/>
        <w:rPr>
          <w:spacing w:val="-2"/>
        </w:rPr>
      </w:pPr>
      <w:r>
        <w:t>4</w:t>
      </w:r>
      <w:r w:rsidRPr="00AA1421">
        <w:t xml:space="preserve">. </w:t>
      </w:r>
      <w:proofErr w:type="gramStart"/>
      <w:r w:rsidRPr="00AA1421">
        <w:t>Контроль  за</w:t>
      </w:r>
      <w:proofErr w:type="gramEnd"/>
      <w:r w:rsidRPr="00AA1421">
        <w:t xml:space="preserve">  исполнением  настоящего  </w:t>
      </w:r>
      <w:r w:rsidRPr="00AA1421">
        <w:rPr>
          <w:spacing w:val="-2"/>
        </w:rPr>
        <w:t xml:space="preserve">постановления оставляю за  собой.        </w:t>
      </w:r>
    </w:p>
    <w:p w:rsidR="002C6A5F" w:rsidRPr="00AA1421" w:rsidRDefault="002C6A5F" w:rsidP="002C6A5F">
      <w:pPr>
        <w:pStyle w:val="a6"/>
        <w:spacing w:before="0" w:beforeAutospacing="0"/>
        <w:jc w:val="both"/>
        <w:rPr>
          <w:spacing w:val="-2"/>
        </w:rPr>
      </w:pPr>
    </w:p>
    <w:p w:rsidR="002C6A5F" w:rsidRDefault="002C6A5F" w:rsidP="002C6A5F">
      <w:pPr>
        <w:pStyle w:val="a6"/>
        <w:spacing w:before="0" w:beforeAutospacing="0"/>
        <w:jc w:val="both"/>
      </w:pPr>
    </w:p>
    <w:p w:rsidR="002C6A5F" w:rsidRDefault="002C6A5F" w:rsidP="002C6A5F">
      <w:pPr>
        <w:pStyle w:val="a6"/>
        <w:spacing w:before="0" w:beforeAutospacing="0"/>
        <w:jc w:val="both"/>
      </w:pPr>
    </w:p>
    <w:p w:rsidR="002C6A5F" w:rsidRDefault="002C6A5F" w:rsidP="002C6A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1421"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 xml:space="preserve"> исполнительного комитета    </w:t>
      </w:r>
    </w:p>
    <w:p w:rsidR="002C6A5F" w:rsidRPr="00AA1421" w:rsidRDefault="002C6A5F" w:rsidP="002C6A5F">
      <w:pPr>
        <w:rPr>
          <w:rFonts w:ascii="Times New Roman" w:hAnsi="Times New Roman"/>
          <w:sz w:val="24"/>
          <w:szCs w:val="24"/>
        </w:rPr>
      </w:pPr>
      <w:r w:rsidRPr="00AA142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Нижнеберескинского</w:t>
      </w:r>
      <w:proofErr w:type="spellEnd"/>
      <w:r w:rsidRPr="00AA14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AA142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AA142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Ахмадуллин С.Н.</w:t>
      </w:r>
    </w:p>
    <w:p w:rsidR="002C6A5F" w:rsidRDefault="002C6A5F" w:rsidP="002C6A5F"/>
    <w:p w:rsidR="002C6A5F" w:rsidRDefault="002C6A5F" w:rsidP="002C6A5F"/>
    <w:p w:rsidR="002C6A5F" w:rsidRDefault="002C6A5F" w:rsidP="002C6A5F">
      <w:pPr>
        <w:pStyle w:val="a6"/>
        <w:spacing w:line="268" w:lineRule="atLeast"/>
        <w:rPr>
          <w:sz w:val="28"/>
          <w:szCs w:val="28"/>
        </w:rPr>
      </w:pPr>
    </w:p>
    <w:p w:rsidR="002C6A5F" w:rsidRDefault="002C6A5F" w:rsidP="002C6A5F">
      <w:pPr>
        <w:pStyle w:val="a6"/>
        <w:spacing w:line="268" w:lineRule="atLeast"/>
        <w:rPr>
          <w:sz w:val="28"/>
          <w:szCs w:val="28"/>
        </w:rPr>
      </w:pPr>
    </w:p>
    <w:p w:rsidR="002C6A5F" w:rsidRDefault="002C6A5F" w:rsidP="002C6A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Приложение №1 к  постановлению</w:t>
      </w:r>
    </w:p>
    <w:p w:rsidR="002C6A5F" w:rsidRPr="00A315D8" w:rsidRDefault="002C6A5F" w:rsidP="002C6A5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Нижнеберескинского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СИК №3 от 18.08.2015 г.</w:t>
      </w:r>
    </w:p>
    <w:p w:rsidR="002C6A5F" w:rsidRPr="00A315D8" w:rsidRDefault="002C6A5F" w:rsidP="002C6A5F">
      <w:pPr>
        <w:jc w:val="center"/>
        <w:rPr>
          <w:rFonts w:ascii="Times New Roman" w:hAnsi="Times New Roman"/>
          <w:b/>
          <w:sz w:val="28"/>
          <w:szCs w:val="28"/>
        </w:rPr>
      </w:pPr>
      <w:r w:rsidRPr="00A315D8">
        <w:rPr>
          <w:rFonts w:ascii="Times New Roman" w:hAnsi="Times New Roman"/>
          <w:b/>
          <w:sz w:val="28"/>
          <w:szCs w:val="28"/>
        </w:rPr>
        <w:t xml:space="preserve">Положение "Об утверждении правил присвоения, изменения и </w:t>
      </w:r>
      <w:r>
        <w:rPr>
          <w:rFonts w:ascii="Times New Roman" w:hAnsi="Times New Roman"/>
          <w:b/>
          <w:sz w:val="28"/>
          <w:szCs w:val="28"/>
        </w:rPr>
        <w:t xml:space="preserve">               аннулирования адресов в </w:t>
      </w:r>
      <w:proofErr w:type="spellStart"/>
      <w:r>
        <w:rPr>
          <w:rFonts w:ascii="Times New Roman" w:hAnsi="Times New Roman"/>
          <w:b/>
          <w:sz w:val="28"/>
          <w:szCs w:val="28"/>
        </w:rPr>
        <w:t>Нижнеберескинском</w:t>
      </w:r>
      <w:proofErr w:type="spellEnd"/>
      <w:r w:rsidRPr="00A315D8">
        <w:rPr>
          <w:rFonts w:ascii="Times New Roman" w:hAnsi="Times New Roman"/>
          <w:b/>
          <w:sz w:val="28"/>
          <w:szCs w:val="28"/>
        </w:rPr>
        <w:t xml:space="preserve"> сельском поселении"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</w:p>
    <w:p w:rsidR="002C6A5F" w:rsidRPr="00C57979" w:rsidRDefault="002C6A5F" w:rsidP="002C6A5F">
      <w:pPr>
        <w:jc w:val="both"/>
        <w:rPr>
          <w:rFonts w:ascii="Times New Roman" w:hAnsi="Times New Roman"/>
          <w:b/>
          <w:sz w:val="24"/>
          <w:szCs w:val="24"/>
        </w:rPr>
      </w:pPr>
      <w:r w:rsidRPr="00C57979">
        <w:rPr>
          <w:rFonts w:ascii="Times New Roman" w:hAnsi="Times New Roman"/>
          <w:b/>
          <w:sz w:val="24"/>
          <w:szCs w:val="24"/>
        </w:rPr>
        <w:t>I. Общие положения 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 xml:space="preserve">1. Настоящие Правила устанавливают порядок присвоения, изменения и аннулирования адресов, включая требования к структуре адреса в </w:t>
      </w:r>
      <w:proofErr w:type="spellStart"/>
      <w:r>
        <w:t>Нижнеберескинском</w:t>
      </w:r>
      <w:proofErr w:type="spellEnd"/>
      <w:r>
        <w:t xml:space="preserve"> сельском поселении.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2. Понятия, используемые в настоящих Правилах, означают следующее: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"</w:t>
      </w:r>
      <w:proofErr w:type="spellStart"/>
      <w:r>
        <w:t>адресообразующие</w:t>
      </w:r>
      <w:proofErr w:type="spellEnd"/>
      <w: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proofErr w:type="gramStart"/>
      <w: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2C6A5F" w:rsidRDefault="002C6A5F" w:rsidP="002C6A5F">
      <w:pPr>
        <w:pStyle w:val="a6"/>
        <w:spacing w:before="0" w:beforeAutospacing="0" w:after="0" w:afterAutospacing="0"/>
        <w:jc w:val="both"/>
      </w:pPr>
      <w:proofErr w:type="gramStart"/>
      <w: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3. Адрес, присвоенный объекту адресации, должен отвечать следующим требованиям: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 xml:space="preserve">а) уникальность. </w:t>
      </w:r>
      <w:proofErr w:type="gramStart"/>
      <w: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б) обязательность. Каждому объекту адресации должен быть присвоен адрес в соответствии с настоящими Правилами;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4. Присвоение, изменение и аннулирование адресов осуществляется без взимания платы.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 </w:t>
      </w:r>
    </w:p>
    <w:p w:rsidR="002C6A5F" w:rsidRPr="00A315D8" w:rsidRDefault="002C6A5F" w:rsidP="002C6A5F">
      <w:pPr>
        <w:pStyle w:val="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D8">
        <w:rPr>
          <w:rFonts w:ascii="Times New Roman" w:hAnsi="Times New Roman" w:cs="Times New Roman"/>
          <w:sz w:val="24"/>
          <w:szCs w:val="24"/>
        </w:rPr>
        <w:t>II. Порядок присвоения объекту адресации адреса, изменения и аннулирования такого адреса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 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 xml:space="preserve">6. Присвоение объекту адресации адреса, изменение и аннулирование такого адреса осуществляется администрацией </w:t>
      </w:r>
      <w:proofErr w:type="spellStart"/>
      <w:r>
        <w:t>Нижнеберескинского</w:t>
      </w:r>
      <w:proofErr w:type="spellEnd"/>
      <w:r>
        <w:t xml:space="preserve"> сельского поселения  (далее уполномоченный орган), с использованием федеральной информационной адресной системы.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 xml:space="preserve">7. Присвоение объектам адресации адресов и аннулирование таких адресов осуществляется уполномоченным органом по собственной инициативе или на основании заявлений физических или юридических лиц, указанных в </w:t>
      </w:r>
      <w:hyperlink r:id="rId4" w:anchor="sub_1027" w:history="1">
        <w:r>
          <w:rPr>
            <w:rStyle w:val="a3"/>
          </w:rPr>
          <w:t>пунктах 27</w:t>
        </w:r>
      </w:hyperlink>
      <w:r>
        <w:t xml:space="preserve"> и </w:t>
      </w:r>
      <w:hyperlink r:id="rId5" w:anchor="sub_1029" w:history="1">
        <w:r>
          <w:rPr>
            <w:rStyle w:val="a3"/>
          </w:rPr>
          <w:t>29</w:t>
        </w:r>
      </w:hyperlink>
      <w:r>
        <w:t xml:space="preserve"> настоящих Правил. </w:t>
      </w:r>
      <w:proofErr w:type="gramStart"/>
      <w:r>
        <w:t xml:space="preserve">Аннулирование адресов объектов адресации осуществляется уполномоченным органом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6" w:history="1">
        <w:r>
          <w:rPr>
            <w:rStyle w:val="a3"/>
          </w:rPr>
          <w:t>пунктах 1</w:t>
        </w:r>
      </w:hyperlink>
      <w:r>
        <w:t xml:space="preserve"> и </w:t>
      </w:r>
      <w:hyperlink r:id="rId7" w:history="1">
        <w:r>
          <w:rPr>
            <w:rStyle w:val="a3"/>
          </w:rPr>
          <w:t>3 части 2 статьи 27</w:t>
        </w:r>
      </w:hyperlink>
      <w:r>
        <w:t xml:space="preserve"> Федерального закона "О государственном кадастре недвижимости", предоставляемой в установленном </w:t>
      </w:r>
      <w:r>
        <w:lastRenderedPageBreak/>
        <w:t>Правительством Российской Федерации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 органом на основании принятых решений о присвоении </w:t>
      </w:r>
      <w:proofErr w:type="spellStart"/>
      <w:r>
        <w:t>адресообразующим</w:t>
      </w:r>
      <w:proofErr w:type="spellEnd"/>
      <w:r>
        <w:t xml:space="preserve"> элементам наименований, об изменении и аннулировании их наименований.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8. Присвоение объекту адресации адреса осуществляется: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а) в отношении земельных участков в случаях: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 xml:space="preserve">подготовки документации по планировке территории в </w:t>
      </w:r>
      <w:proofErr w:type="gramStart"/>
      <w:r>
        <w:t>отношении</w:t>
      </w:r>
      <w:proofErr w:type="gramEnd"/>
      <w:r>
        <w:t xml:space="preserve"> застроенной и подлежащей застройке территории в соответствии с </w:t>
      </w:r>
      <w:hyperlink r:id="rId8" w:history="1">
        <w:r>
          <w:rPr>
            <w:rStyle w:val="a3"/>
          </w:rPr>
          <w:t>Градостроительным кодексом</w:t>
        </w:r>
      </w:hyperlink>
      <w:r>
        <w:t xml:space="preserve"> Российской Федерации;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proofErr w:type="gramStart"/>
      <w:r>
        <w:t xml:space="preserve">выполнения в отношении земельного участка в соответствии с требованиями, установленными </w:t>
      </w:r>
      <w:hyperlink r:id="rId9" w:history="1">
        <w:r>
          <w:rPr>
            <w:rStyle w:val="a3"/>
          </w:rPr>
          <w:t>Федеральным законом</w:t>
        </w:r>
      </w:hyperlink>
      <w: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б) в отношении зданий, сооружений и объектов незавершенного строительства в случаях: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выдачи (получения) разрешения на строительство здания или сооружения;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proofErr w:type="gramStart"/>
      <w:r>
        <w:t xml:space="preserve">выполнения в отношении здания, сооружения и объекта незавершенного строительства в соответствии с требованиями, установленными </w:t>
      </w:r>
      <w:hyperlink r:id="rId10" w:history="1">
        <w:r>
          <w:rPr>
            <w:rStyle w:val="a3"/>
          </w:rPr>
          <w:t>Федеральным законом</w:t>
        </w:r>
      </w:hyperlink>
      <w: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>
        <w:t xml:space="preserve"> с </w:t>
      </w:r>
      <w:hyperlink r:id="rId11" w:history="1">
        <w:r>
          <w:rPr>
            <w:rStyle w:val="a3"/>
          </w:rPr>
          <w:t>Градостроительным кодексом</w:t>
        </w:r>
      </w:hyperlink>
      <w: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в) в отношении помещений в случаях: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 xml:space="preserve">подготовки и оформления в установленном </w:t>
      </w:r>
      <w:hyperlink r:id="rId12" w:history="1">
        <w:r>
          <w:rPr>
            <w:rStyle w:val="a3"/>
          </w:rPr>
          <w:t>Жилищным кодексом</w:t>
        </w:r>
      </w:hyperlink>
      <w: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</w:t>
      </w:r>
      <w:hyperlink r:id="rId13" w:history="1">
        <w:r>
          <w:rPr>
            <w:rStyle w:val="a3"/>
          </w:rPr>
          <w:t xml:space="preserve">Федеральным законом </w:t>
        </w:r>
      </w:hyperlink>
      <w:r>
        <w:t>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10. В случае</w:t>
      </w:r>
      <w:proofErr w:type="gramStart"/>
      <w:r>
        <w:t>,</w:t>
      </w:r>
      <w:proofErr w:type="gramEnd"/>
      <w: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 xml:space="preserve">12. </w:t>
      </w:r>
      <w:proofErr w:type="gramStart"/>
      <w: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 органом,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>
        <w:t xml:space="preserve"> реестра.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 xml:space="preserve">13. </w:t>
      </w:r>
      <w:proofErr w:type="gramStart"/>
      <w:r>
        <w:t xml:space="preserve"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</w:t>
      </w:r>
      <w:r>
        <w:lastRenderedPageBreak/>
        <w:t>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14. Аннулирование адреса объекта адресации осуществляется в случаях: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а) прекращения существования объекта адресации;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 xml:space="preserve">б) отказа в осуществлении кадастрового учета объекта адресации по основаниям, указанным в </w:t>
      </w:r>
      <w:hyperlink r:id="rId14" w:history="1">
        <w:r>
          <w:rPr>
            <w:rStyle w:val="a3"/>
          </w:rPr>
          <w:t>пунктах 1</w:t>
        </w:r>
      </w:hyperlink>
      <w:r>
        <w:t xml:space="preserve"> и </w:t>
      </w:r>
      <w:hyperlink r:id="rId15" w:history="1">
        <w:r>
          <w:rPr>
            <w:rStyle w:val="a3"/>
          </w:rPr>
          <w:t>3 части 2 статьи 27</w:t>
        </w:r>
      </w:hyperlink>
      <w:r>
        <w:t xml:space="preserve"> Федерального закона "О государственном кадастре недвижимости";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в) присвоения объекту адресации нового адреса.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6" w:history="1">
        <w:r>
          <w:rPr>
            <w:rStyle w:val="a3"/>
          </w:rPr>
          <w:t>частях 4</w:t>
        </w:r>
      </w:hyperlink>
      <w:r>
        <w:t xml:space="preserve"> и </w:t>
      </w:r>
      <w:hyperlink r:id="rId17" w:history="1">
        <w:r>
          <w:rPr>
            <w:rStyle w:val="a3"/>
          </w:rPr>
          <w:t>5 статьи 24</w:t>
        </w:r>
      </w:hyperlink>
      <w: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19. При присвоении объекту адресации адреса или аннулировании его адреса уполномоченный орган обязан: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а) определить возможность присвоения объекту адресации адреса или аннулирования его адреса;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б) провести осмотр местонахождения объекта адресации (при необходимости);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21. Решение уполномоченного органа о присвоении объекту адресации адреса принимается одновременно: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</w:t>
      </w:r>
      <w:hyperlink r:id="rId18" w:history="1">
        <w:r>
          <w:rPr>
            <w:rStyle w:val="a3"/>
          </w:rPr>
          <w:t>Земельным кодексом</w:t>
        </w:r>
      </w:hyperlink>
      <w:r>
        <w:t xml:space="preserve"> Российской Федерации;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 xml:space="preserve">в) с заключением уполномоченным органом договора о развитии застроенной территории в соответствии с </w:t>
      </w:r>
      <w:hyperlink r:id="rId19" w:history="1">
        <w:r>
          <w:rPr>
            <w:rStyle w:val="a3"/>
          </w:rPr>
          <w:t>Градостроительным кодексом</w:t>
        </w:r>
      </w:hyperlink>
      <w:r>
        <w:t xml:space="preserve"> Российской Федерации;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г) с утверждением проекта планировки территории;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proofErr w:type="spellStart"/>
      <w:r>
        <w:t>д</w:t>
      </w:r>
      <w:proofErr w:type="spellEnd"/>
      <w:r>
        <w:t>) с принятием решения о строительстве объекта адресации.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22. Решение уполномоченного органа о присвоении объекту адресации адреса содержит: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присвоенный объекту адресации адрес;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реквизиты и наименования документов, на основании которых принято решение о присвоении адреса;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описание местоположения объекта адресации;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кадастровые номера, адреса и сведения об объектах недвижимости, из которых образуется объект адресации;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lastRenderedPageBreak/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другие необходимые сведения, определенные уполномоченным органом.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23. Решение уполномоченного органа об аннулировании адреса объекта адресации содержит: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аннулируемый адрес объекта адресации;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уникальный номер аннулируемого адреса объекта адресации в государственном адресном реестре;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причину аннулирования адреса объекта адресации;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другие необходимые сведения, определенные уполномоченным органом.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а) право хозяйственного ведения;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б) право оперативного управления;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в) право пожизненно наследуемого владения;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г) право постоянного (бессрочного) пользования.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 xml:space="preserve">28. Заявление составляется лицами, указанными в </w:t>
      </w:r>
      <w:hyperlink r:id="rId20" w:anchor="sub_1024" w:history="1">
        <w:r>
          <w:rPr>
            <w:rStyle w:val="a3"/>
          </w:rPr>
          <w:t>пункте 24</w:t>
        </w:r>
      </w:hyperlink>
      <w:r>
        <w:t xml:space="preserve"> настоящих Правил (далее - заявитель), по форме, устанавливаемой Министерством финансов Российской Федерации.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 xml:space="preserve">29. </w:t>
      </w:r>
      <w:proofErr w:type="gramStart"/>
      <w:r>
        <w:t xml:space="preserve">С заявлением вправе обратиться представители заявителя, действующие в силу полномочий, основанных на оформленной в установленном </w:t>
      </w:r>
      <w:hyperlink r:id="rId21" w:history="1">
        <w:r>
          <w:rPr>
            <w:rStyle w:val="a3"/>
          </w:rPr>
          <w:t>законодательством</w:t>
        </w:r>
      </w:hyperlink>
      <w:r>
        <w:t xml:space="preserve">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proofErr w:type="gramStart"/>
      <w: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lastRenderedPageBreak/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 xml:space="preserve">31. </w:t>
      </w:r>
      <w:proofErr w:type="gramStart"/>
      <w:r>
        <w:t xml:space="preserve"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</w:t>
      </w:r>
      <w:hyperlink r:id="rId22" w:history="1">
        <w:r>
          <w:rPr>
            <w:rStyle w:val="a3"/>
          </w:rPr>
          <w:t>"Единый портал</w:t>
        </w:r>
      </w:hyperlink>
      <w:r>
        <w:t xml:space="preserve">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Заявление представляется заявителем (представителем заявителя) в уполномоченный орган</w:t>
      </w:r>
      <w:proofErr w:type="gramStart"/>
      <w:r>
        <w:t xml:space="preserve"> .</w:t>
      </w:r>
      <w:proofErr w:type="gramEnd"/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Заявление представляется в уполномоченный орган по месту нахождения объекта адресации.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32. Заявление подписывается заявителем либо представителем заявителя.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3" w:history="1">
        <w:r>
          <w:rPr>
            <w:rStyle w:val="a3"/>
          </w:rPr>
          <w:t>законодательством</w:t>
        </w:r>
      </w:hyperlink>
      <w:r>
        <w:t xml:space="preserve"> Российской Федерации.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 xml:space="preserve">Заявление в форме электронного документа подписывается заявителем либо представителем заявителя с использованием усиленной </w:t>
      </w:r>
      <w:hyperlink r:id="rId24" w:history="1">
        <w:r>
          <w:rPr>
            <w:rStyle w:val="a3"/>
          </w:rPr>
          <w:t>квалифицированной электронной подписи</w:t>
        </w:r>
      </w:hyperlink>
      <w:r>
        <w:t>.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</w:t>
      </w:r>
      <w:hyperlink r:id="rId25" w:history="1">
        <w:r>
          <w:rPr>
            <w:rStyle w:val="a3"/>
          </w:rPr>
          <w:t>квалифицированной электронной подписи</w:t>
        </w:r>
      </w:hyperlink>
      <w:r>
        <w:t xml:space="preserve"> (в случае, если представитель заявителя действует на основании доверенности).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proofErr w:type="gramStart"/>
      <w: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34. К заявлению прилагаются следующие документы: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 xml:space="preserve">а) правоустанавливающие и (или) </w:t>
      </w:r>
      <w:proofErr w:type="spellStart"/>
      <w:r>
        <w:t>правоудостоверяющие</w:t>
      </w:r>
      <w:proofErr w:type="spellEnd"/>
      <w:r>
        <w:t xml:space="preserve"> документы на объект (объекты) адресации;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proofErr w:type="spellStart"/>
      <w:r>
        <w:t>д</w:t>
      </w:r>
      <w:proofErr w:type="spellEnd"/>
      <w: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proofErr w:type="spellStart"/>
      <w:r>
        <w:lastRenderedPageBreak/>
        <w:t>з</w:t>
      </w:r>
      <w:proofErr w:type="spellEnd"/>
      <w: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26" w:anchor="sub_1141" w:history="1">
        <w:r>
          <w:rPr>
            <w:rStyle w:val="a3"/>
          </w:rPr>
          <w:t>подпункте "а" пункта 14</w:t>
        </w:r>
      </w:hyperlink>
      <w:r>
        <w:t xml:space="preserve"> настоящих Правил);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27" w:anchor="sub_1142" w:history="1">
        <w:r>
          <w:rPr>
            <w:rStyle w:val="a3"/>
          </w:rPr>
          <w:t>подпункте "б" пункта 14</w:t>
        </w:r>
      </w:hyperlink>
      <w:r>
        <w:t xml:space="preserve"> настоящих Правил).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 xml:space="preserve">35. </w:t>
      </w:r>
      <w:proofErr w:type="gramStart"/>
      <w:r>
        <w:t xml:space="preserve">Уполномоченные органы запрашивают документы, указанные в </w:t>
      </w:r>
      <w:hyperlink r:id="rId28" w:anchor="sub_1034" w:history="1">
        <w:r>
          <w:rPr>
            <w:rStyle w:val="a3"/>
          </w:rPr>
          <w:t>пункте 34</w:t>
        </w:r>
      </w:hyperlink>
      <w: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 xml:space="preserve">Заявители (представители заявителя) при подаче заявления вправе приложить к нему документы, указанные в </w:t>
      </w:r>
      <w:hyperlink r:id="rId29" w:anchor="sub_1034" w:history="1">
        <w:r>
          <w:rPr>
            <w:rStyle w:val="a3"/>
          </w:rPr>
          <w:t>пункте 34</w:t>
        </w:r>
      </w:hyperlink>
      <w: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 xml:space="preserve">Документы, указанные в </w:t>
      </w:r>
      <w:hyperlink r:id="rId30" w:anchor="sub_1034" w:history="1">
        <w:r>
          <w:rPr>
            <w:rStyle w:val="a3"/>
          </w:rPr>
          <w:t>пункте 34</w:t>
        </w:r>
      </w:hyperlink>
      <w: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</w:t>
      </w:r>
      <w:hyperlink r:id="rId31" w:history="1">
        <w:r>
          <w:rPr>
            <w:rStyle w:val="a3"/>
          </w:rPr>
          <w:t>квалифицированной электронной подписи</w:t>
        </w:r>
      </w:hyperlink>
      <w:r>
        <w:t>.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 xml:space="preserve">36. Если заявление и документы, указанные в </w:t>
      </w:r>
      <w:hyperlink r:id="rId32" w:anchor="sub_1034" w:history="1">
        <w:r>
          <w:rPr>
            <w:rStyle w:val="a3"/>
          </w:rPr>
          <w:t>пункте 34</w:t>
        </w:r>
      </w:hyperlink>
      <w: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заявление и документы, указанные в </w:t>
      </w:r>
      <w:hyperlink r:id="rId33" w:anchor="sub_1034" w:history="1">
        <w:r>
          <w:rPr>
            <w:rStyle w:val="a3"/>
          </w:rPr>
          <w:t>пункте 34</w:t>
        </w:r>
      </w:hyperlink>
      <w:r>
        <w:t xml:space="preserve"> настоящих Правил, представлены в уполномоченный орган посредством почтового отправления,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proofErr w:type="gramStart"/>
      <w:r>
        <w:t xml:space="preserve">Получение заявления и документов, указанных в </w:t>
      </w:r>
      <w:hyperlink r:id="rId34" w:anchor="sub_1034" w:history="1">
        <w:r>
          <w:rPr>
            <w:rStyle w:val="a3"/>
          </w:rPr>
          <w:t>пункте 34</w:t>
        </w:r>
      </w:hyperlink>
      <w: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2C6A5F" w:rsidRDefault="002C6A5F" w:rsidP="002C6A5F">
      <w:pPr>
        <w:pStyle w:val="a6"/>
        <w:spacing w:before="0" w:beforeAutospacing="0" w:after="0" w:afterAutospacing="0"/>
        <w:jc w:val="both"/>
      </w:pPr>
      <w:proofErr w:type="gramStart"/>
      <w:r>
        <w:t xml:space="preserve">Сообщение о получении заявления и документов, указанных в </w:t>
      </w:r>
      <w:hyperlink r:id="rId35" w:anchor="sub_1034" w:history="1">
        <w:r>
          <w:rPr>
            <w:rStyle w:val="a3"/>
          </w:rPr>
          <w:t>пункте 34</w:t>
        </w:r>
      </w:hyperlink>
      <w: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</w:t>
      </w:r>
      <w:hyperlink r:id="rId36" w:history="1">
        <w:r>
          <w:rPr>
            <w:rStyle w:val="a3"/>
          </w:rPr>
          <w:t>едином портале</w:t>
        </w:r>
      </w:hyperlink>
      <w:r>
        <w:t xml:space="preserve">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 xml:space="preserve">Сообщение о получении заявления и документов, указанных в </w:t>
      </w:r>
      <w:hyperlink r:id="rId37" w:anchor="sub_1034" w:history="1">
        <w:r>
          <w:rPr>
            <w:rStyle w:val="a3"/>
          </w:rPr>
          <w:t>пункте 34</w:t>
        </w:r>
      </w:hyperlink>
      <w: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38.  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 xml:space="preserve">в форме электронного документа с использованием информационно-телекоммуникационных сетей общего пользования, в том числе </w:t>
      </w:r>
      <w:hyperlink r:id="rId38" w:history="1">
        <w:r>
          <w:rPr>
            <w:rStyle w:val="a3"/>
          </w:rPr>
          <w:t>единого портала</w:t>
        </w:r>
      </w:hyperlink>
      <w:r>
        <w:t xml:space="preserve">, региональных порталов или портала адресной системы, не позднее одного рабочего дня со дня истечения срока, указанного в </w:t>
      </w:r>
      <w:hyperlink r:id="rId39" w:anchor="sub_1037" w:history="1">
        <w:r>
          <w:rPr>
            <w:rStyle w:val="a3"/>
          </w:rPr>
          <w:t>пункте 37</w:t>
        </w:r>
      </w:hyperlink>
      <w:r>
        <w:t>  настоящих Правил;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>
        <w:t>днем</w:t>
      </w:r>
      <w:proofErr w:type="gramEnd"/>
      <w:r>
        <w:t xml:space="preserve"> со дня истечения установленного </w:t>
      </w:r>
      <w:hyperlink r:id="rId40" w:anchor="sub_1037" w:history="1">
        <w:r>
          <w:rPr>
            <w:rStyle w:val="a3"/>
          </w:rPr>
          <w:t xml:space="preserve">пунктом </w:t>
        </w:r>
        <w:r>
          <w:rPr>
            <w:rStyle w:val="a3"/>
          </w:rPr>
          <w:lastRenderedPageBreak/>
          <w:t>37</w:t>
        </w:r>
      </w:hyperlink>
      <w:r>
        <w:t>  настоящих Правил срока посредством почтового отправления по указанному в заявлении почтовому адресу.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39. В присвоении объекту адресации адреса или аннулировании его адреса может быть отказано в случаях, если: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 xml:space="preserve">а) с заявлением о присвоении объекту адресации адреса обратилось лицо, не указанное в </w:t>
      </w:r>
      <w:hyperlink r:id="rId41" w:anchor="sub_1027" w:history="1">
        <w:r>
          <w:rPr>
            <w:rStyle w:val="a3"/>
          </w:rPr>
          <w:t>пунктах 27</w:t>
        </w:r>
      </w:hyperlink>
      <w:r>
        <w:t xml:space="preserve"> и </w:t>
      </w:r>
      <w:hyperlink r:id="rId42" w:anchor="sub_1029" w:history="1">
        <w:r>
          <w:rPr>
            <w:rStyle w:val="a3"/>
          </w:rPr>
          <w:t>29</w:t>
        </w:r>
      </w:hyperlink>
      <w:r>
        <w:t xml:space="preserve"> настоящих Правил;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>
        <w:t>необходимых</w:t>
      </w:r>
      <w:proofErr w:type="gramEnd"/>
      <w: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43" w:anchor="sub_1005" w:history="1">
        <w:r>
          <w:rPr>
            <w:rStyle w:val="a3"/>
          </w:rPr>
          <w:t>пунктах 5</w:t>
        </w:r>
      </w:hyperlink>
      <w:r>
        <w:t xml:space="preserve">, </w:t>
      </w:r>
      <w:hyperlink r:id="rId44" w:anchor="sub_1008" w:history="1">
        <w:r>
          <w:rPr>
            <w:rStyle w:val="a3"/>
          </w:rPr>
          <w:t>8 - 11</w:t>
        </w:r>
      </w:hyperlink>
      <w:r>
        <w:t xml:space="preserve"> и </w:t>
      </w:r>
      <w:hyperlink r:id="rId45" w:anchor="sub_1014" w:history="1">
        <w:r>
          <w:rPr>
            <w:rStyle w:val="a3"/>
          </w:rPr>
          <w:t>14 - 18</w:t>
        </w:r>
      </w:hyperlink>
      <w:r>
        <w:t xml:space="preserve"> настоящих Правил.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40.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39 настоящих Правил, являющиеся основанием для принятия такого решения.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41.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42.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 </w:t>
      </w:r>
    </w:p>
    <w:p w:rsidR="002C6A5F" w:rsidRPr="00C57979" w:rsidRDefault="002C6A5F" w:rsidP="002C6A5F">
      <w:pPr>
        <w:pStyle w:val="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979">
        <w:rPr>
          <w:rFonts w:ascii="Times New Roman" w:hAnsi="Times New Roman" w:cs="Times New Roman"/>
          <w:sz w:val="24"/>
          <w:szCs w:val="24"/>
        </w:rPr>
        <w:t>III. Структура адреса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 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 xml:space="preserve">43. Структура адреса включает в себя следующую последовательность </w:t>
      </w:r>
      <w:proofErr w:type="spellStart"/>
      <w:r>
        <w:t>адресообразующих</w:t>
      </w:r>
      <w:proofErr w:type="spellEnd"/>
      <w:r>
        <w:t xml:space="preserve"> элементов, описанных идентифицирующими их реквизитами (далее - реквизит адреса):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а) наименование страны (Российская Федерация);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б) наименование субъекта Российской Федерации;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в) наименование муниципального района;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г) наименование населенного пункта;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proofErr w:type="spellStart"/>
      <w:r>
        <w:t>д</w:t>
      </w:r>
      <w:proofErr w:type="spellEnd"/>
      <w:r>
        <w:t>) наименование элемента планировочной структуры;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е) наименование элемента улично-дорожной сети;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ж) номер земельного участка;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proofErr w:type="spellStart"/>
      <w:r>
        <w:t>з</w:t>
      </w:r>
      <w:proofErr w:type="spellEnd"/>
      <w:r>
        <w:t>) тип и номер здания, сооружения или объекта незавершенного строительства;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и) тип и номер помещения, расположенного в здании или сооружении.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 xml:space="preserve">44.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>
        <w:t>адресообразующих</w:t>
      </w:r>
      <w:proofErr w:type="spellEnd"/>
      <w:r>
        <w:t xml:space="preserve"> элементов в структуре адреса, указанная в </w:t>
      </w:r>
      <w:hyperlink r:id="rId46" w:anchor="sub_1044" w:history="1">
        <w:r>
          <w:rPr>
            <w:rStyle w:val="a3"/>
          </w:rPr>
          <w:t>пункте 4</w:t>
        </w:r>
      </w:hyperlink>
      <w:r>
        <w:t>3 настоящих Правил.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 xml:space="preserve">45. Перечень </w:t>
      </w:r>
      <w:proofErr w:type="spellStart"/>
      <w:r>
        <w:t>адресообразующих</w:t>
      </w:r>
      <w:proofErr w:type="spellEnd"/>
      <w:r>
        <w:t xml:space="preserve"> элементов, используемых при описании адреса объекта адресации, зависит от вида объекта адресации.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 xml:space="preserve">46. Обязательными </w:t>
      </w:r>
      <w:proofErr w:type="spellStart"/>
      <w:r>
        <w:t>адресообразующими</w:t>
      </w:r>
      <w:proofErr w:type="spellEnd"/>
      <w:r>
        <w:t xml:space="preserve"> элементами для всех видов объектов адресации являются: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а) страна;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б) субъект Российской Федерации;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в) муниципальный район;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г) населенный пункт.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 xml:space="preserve">47. Иные </w:t>
      </w:r>
      <w:proofErr w:type="spellStart"/>
      <w:r>
        <w:t>адресообразующие</w:t>
      </w:r>
      <w:proofErr w:type="spellEnd"/>
      <w:r>
        <w:t xml:space="preserve"> элементы применяются в зависимости от вида объекта адресации.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 xml:space="preserve">48. Структура адреса земельного участка в дополнение к обязательным </w:t>
      </w:r>
      <w:proofErr w:type="spellStart"/>
      <w:r>
        <w:t>адресообразующим</w:t>
      </w:r>
      <w:proofErr w:type="spellEnd"/>
      <w:r>
        <w:t xml:space="preserve"> элементам, указанным в </w:t>
      </w:r>
      <w:hyperlink r:id="rId47" w:anchor="sub_1047" w:history="1">
        <w:r>
          <w:rPr>
            <w:rStyle w:val="a3"/>
          </w:rPr>
          <w:t>пункте 4</w:t>
        </w:r>
      </w:hyperlink>
      <w:r>
        <w:t xml:space="preserve">6 настоящих Правил, включает в себя следующие </w:t>
      </w:r>
      <w:proofErr w:type="spellStart"/>
      <w:r>
        <w:t>адресообразующие</w:t>
      </w:r>
      <w:proofErr w:type="spellEnd"/>
      <w:r>
        <w:t xml:space="preserve"> элементы, описанные идентифицирующими их реквизитами: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а) наименование элемента планировочной структуры (при наличии);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б) наименование элемента улично-дорожной сети (при наличии);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в) номер земельного участка.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 xml:space="preserve">49. Структура адреса здания, сооружения или объекта незавершенного строительства в дополнение к обязательным </w:t>
      </w:r>
      <w:proofErr w:type="spellStart"/>
      <w:r>
        <w:t>адресообразующим</w:t>
      </w:r>
      <w:proofErr w:type="spellEnd"/>
      <w:r>
        <w:t xml:space="preserve"> элементам, указанным в </w:t>
      </w:r>
      <w:hyperlink r:id="rId48" w:anchor="sub_1047" w:history="1">
        <w:r>
          <w:rPr>
            <w:rStyle w:val="a3"/>
          </w:rPr>
          <w:t>пункте 4</w:t>
        </w:r>
      </w:hyperlink>
      <w:r>
        <w:t xml:space="preserve">6 </w:t>
      </w:r>
      <w:r>
        <w:lastRenderedPageBreak/>
        <w:t xml:space="preserve">настоящих Правил, включает в себя следующие </w:t>
      </w:r>
      <w:proofErr w:type="spellStart"/>
      <w:r>
        <w:t>адресообразующие</w:t>
      </w:r>
      <w:proofErr w:type="spellEnd"/>
      <w:r>
        <w:t xml:space="preserve"> элементы, описанные идентифицирующими их реквизитами: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а) наименование элемента планировочной структуры (при наличии);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б) наименование элемента улично-дорожной сети (при наличии);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в) тип и номер здания, сооружения или объекта незавершенного строительства.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 xml:space="preserve">50. Структура адреса помещения в пределах здания (сооружения) в дополнение к обязательным </w:t>
      </w:r>
      <w:proofErr w:type="spellStart"/>
      <w:r>
        <w:t>адресообразующим</w:t>
      </w:r>
      <w:proofErr w:type="spellEnd"/>
      <w:r>
        <w:t xml:space="preserve"> элементам, указанным в </w:t>
      </w:r>
      <w:hyperlink r:id="rId49" w:anchor="sub_1047" w:history="1">
        <w:r>
          <w:rPr>
            <w:rStyle w:val="a3"/>
          </w:rPr>
          <w:t>пункте 4</w:t>
        </w:r>
      </w:hyperlink>
      <w:r>
        <w:t xml:space="preserve">6 настоящих Правил, включает в себя следующие </w:t>
      </w:r>
      <w:proofErr w:type="spellStart"/>
      <w:r>
        <w:t>адресообразующие</w:t>
      </w:r>
      <w:proofErr w:type="spellEnd"/>
      <w:r>
        <w:t xml:space="preserve"> элементы, описанные идентифицирующими их реквизитами: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а) наименование элемента планировочной структуры (при наличии);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б) наименование элемента улично-дорожной сети (при наличии);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в) тип и номер здания, сооружения;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г) тип и номер помещения в пределах здания, сооружения;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proofErr w:type="spellStart"/>
      <w:r>
        <w:t>д</w:t>
      </w:r>
      <w:proofErr w:type="spellEnd"/>
      <w:r>
        <w:t>) тип и номер помещения в пределах квартиры (в отношении коммунальных квартир).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 xml:space="preserve">51.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>
        <w:t>адресообразующих</w:t>
      </w:r>
      <w:proofErr w:type="spellEnd"/>
      <w:r>
        <w:t xml:space="preserve"> элементов устанавливаются Министерством финансов Российской Федерации.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 </w:t>
      </w:r>
    </w:p>
    <w:p w:rsidR="002C6A5F" w:rsidRPr="00C57979" w:rsidRDefault="002C6A5F" w:rsidP="002C6A5F">
      <w:pPr>
        <w:pStyle w:val="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979">
        <w:rPr>
          <w:rFonts w:ascii="Times New Roman" w:hAnsi="Times New Roman" w:cs="Times New Roman"/>
          <w:sz w:val="24"/>
          <w:szCs w:val="24"/>
        </w:rPr>
        <w:t>IV. Правила написания наименований и нумерации объектов адресации</w:t>
      </w:r>
    </w:p>
    <w:p w:rsidR="002C6A5F" w:rsidRPr="00C57979" w:rsidRDefault="002C6A5F" w:rsidP="002C6A5F">
      <w:pPr>
        <w:pStyle w:val="a6"/>
        <w:spacing w:before="0" w:beforeAutospacing="0" w:after="0" w:afterAutospacing="0"/>
        <w:jc w:val="both"/>
      </w:pPr>
      <w:r w:rsidRPr="00C57979">
        <w:t> 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52. В структуре адреса наименования страны, субъекта Российской Федерации, муниципального района,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Наименование муниципального района,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50" w:history="1">
        <w:r>
          <w:rPr>
            <w:rStyle w:val="a3"/>
          </w:rPr>
          <w:t>Конституции</w:t>
        </w:r>
      </w:hyperlink>
      <w:r>
        <w:t xml:space="preserve"> Российской Федерации.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proofErr w:type="gramStart"/>
      <w:r>
        <w:t>Перечень наименований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</w:t>
      </w:r>
      <w:proofErr w:type="gramEnd"/>
      <w:r>
        <w:t xml:space="preserve">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53.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а) "</w:t>
      </w:r>
      <w:proofErr w:type="gramStart"/>
      <w:r>
        <w:t>-"</w:t>
      </w:r>
      <w:proofErr w:type="gramEnd"/>
      <w:r>
        <w:t xml:space="preserve"> - дефис;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б) "</w:t>
      </w:r>
      <w:proofErr w:type="gramStart"/>
      <w:r>
        <w:t>."</w:t>
      </w:r>
      <w:proofErr w:type="gramEnd"/>
      <w:r>
        <w:t xml:space="preserve"> - точка;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в</w:t>
      </w:r>
      <w:proofErr w:type="gramStart"/>
      <w:r>
        <w:t xml:space="preserve">) "(" - </w:t>
      </w:r>
      <w:proofErr w:type="gramEnd"/>
      <w:r>
        <w:t>открывающая круглая скобка;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proofErr w:type="gramStart"/>
      <w:r>
        <w:t>г) ")" - закрывающая круглая скобка;</w:t>
      </w:r>
      <w:proofErr w:type="gramEnd"/>
    </w:p>
    <w:p w:rsidR="002C6A5F" w:rsidRDefault="002C6A5F" w:rsidP="002C6A5F">
      <w:pPr>
        <w:pStyle w:val="a6"/>
        <w:spacing w:before="0" w:beforeAutospacing="0" w:after="0" w:afterAutospacing="0"/>
        <w:jc w:val="both"/>
      </w:pPr>
      <w:proofErr w:type="spellStart"/>
      <w:r>
        <w:t>д</w:t>
      </w:r>
      <w:proofErr w:type="spellEnd"/>
      <w:r>
        <w:t>) "N" - знак номера.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54.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lastRenderedPageBreak/>
        <w:t>55.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56.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57.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58.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 xml:space="preserve">59. Составные части наименований элементов планировочной структуры и элементов улично-дорожной </w:t>
      </w:r>
      <w:proofErr w:type="gramStart"/>
      <w:r>
        <w:t>сети, представляющие собой имя и фамилию или звание и фамилию употребляются</w:t>
      </w:r>
      <w:proofErr w:type="gramEnd"/>
      <w:r>
        <w:t xml:space="preserve"> с полным написанием имени и фамилии или звания и фамилии.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60.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При формировании номерной части адреса используются арабские цифры и при необходимости буквы русского алфавита, за исключением букв "ё", "</w:t>
      </w:r>
      <w:proofErr w:type="spellStart"/>
      <w:r>
        <w:t>з</w:t>
      </w:r>
      <w:proofErr w:type="spellEnd"/>
      <w:r>
        <w:t>", "</w:t>
      </w:r>
      <w:proofErr w:type="spellStart"/>
      <w:r>
        <w:t>й</w:t>
      </w:r>
      <w:proofErr w:type="spellEnd"/>
      <w:r>
        <w:t>", "</w:t>
      </w:r>
      <w:proofErr w:type="spellStart"/>
      <w:r>
        <w:t>ъ</w:t>
      </w:r>
      <w:proofErr w:type="spellEnd"/>
      <w:r>
        <w:t>", "</w:t>
      </w:r>
      <w:proofErr w:type="spellStart"/>
      <w:r>
        <w:t>ы</w:t>
      </w:r>
      <w:proofErr w:type="spellEnd"/>
      <w:r>
        <w:t>" и "</w:t>
      </w:r>
      <w:proofErr w:type="spellStart"/>
      <w:r>
        <w:t>ь</w:t>
      </w:r>
      <w:proofErr w:type="spellEnd"/>
      <w:r>
        <w:t>", а также символ "/" - косая черта.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61.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62.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2C6A5F" w:rsidRDefault="002C6A5F" w:rsidP="002C6A5F">
      <w:pPr>
        <w:pStyle w:val="a6"/>
        <w:spacing w:before="0" w:beforeAutospacing="0" w:after="0" w:afterAutospacing="0"/>
        <w:jc w:val="both"/>
      </w:pPr>
      <w:r>
        <w:t> </w:t>
      </w:r>
    </w:p>
    <w:p w:rsidR="002C6A5F" w:rsidRDefault="002C6A5F" w:rsidP="002C6A5F">
      <w:pPr>
        <w:pStyle w:val="1"/>
        <w:spacing w:before="0" w:after="0" w:line="240" w:lineRule="auto"/>
        <w:jc w:val="both"/>
      </w:pPr>
      <w:r>
        <w:t> </w:t>
      </w:r>
    </w:p>
    <w:p w:rsidR="002C6A5F" w:rsidRDefault="002C6A5F" w:rsidP="002C6A5F">
      <w:pPr>
        <w:pStyle w:val="1"/>
        <w:spacing w:before="0" w:after="0" w:line="240" w:lineRule="auto"/>
        <w:jc w:val="both"/>
      </w:pPr>
      <w:r>
        <w:t>                                                                                       </w:t>
      </w:r>
    </w:p>
    <w:p w:rsidR="002C6A5F" w:rsidRDefault="002C6A5F" w:rsidP="002C6A5F">
      <w:pPr>
        <w:pStyle w:val="a6"/>
        <w:jc w:val="both"/>
      </w:pPr>
      <w:r>
        <w:rPr>
          <w:rStyle w:val="a7"/>
        </w:rPr>
        <w:t> </w:t>
      </w:r>
    </w:p>
    <w:p w:rsidR="002C6A5F" w:rsidRPr="006D48D3" w:rsidRDefault="002C6A5F" w:rsidP="002C6A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E0DD0" w:rsidRDefault="00FE0DD0"/>
    <w:sectPr w:rsidR="00FE0DD0" w:rsidSect="004651EB">
      <w:pgSz w:w="11906" w:h="16838"/>
      <w:pgMar w:top="426" w:right="1134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6A5F"/>
    <w:rsid w:val="002C6A5F"/>
    <w:rsid w:val="0063575F"/>
    <w:rsid w:val="00BC4E93"/>
    <w:rsid w:val="00FE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5F"/>
  </w:style>
  <w:style w:type="paragraph" w:styleId="1">
    <w:name w:val="heading 1"/>
    <w:basedOn w:val="a"/>
    <w:next w:val="a"/>
    <w:link w:val="10"/>
    <w:qFormat/>
    <w:rsid w:val="002C6A5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A5F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unhideWhenUsed/>
    <w:rsid w:val="002C6A5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C6A5F"/>
    <w:pPr>
      <w:spacing w:after="0" w:line="240" w:lineRule="auto"/>
      <w:jc w:val="both"/>
    </w:pPr>
    <w:rPr>
      <w:rFonts w:ascii="MS Serif" w:eastAsia="Times New Roman" w:hAnsi="MS Serif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2C6A5F"/>
    <w:rPr>
      <w:rFonts w:ascii="MS Serif" w:eastAsia="Times New Roman" w:hAnsi="MS Serif" w:cs="Times New Roman"/>
      <w:b/>
      <w:sz w:val="28"/>
      <w:szCs w:val="20"/>
    </w:rPr>
  </w:style>
  <w:style w:type="paragraph" w:styleId="a6">
    <w:name w:val="Normal (Web)"/>
    <w:basedOn w:val="a"/>
    <w:rsid w:val="002C6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2C6A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54874.22/" TargetMode="External"/><Relationship Id="rId18" Type="http://schemas.openxmlformats.org/officeDocument/2006/relationships/hyperlink" Target="garantf1://12024624.11117/" TargetMode="External"/><Relationship Id="rId26" Type="http://schemas.openxmlformats.org/officeDocument/2006/relationships/hyperlink" Target="file:///D:\%D0%97%D0%B0%D0%B3%D1%80%D1%83%D0%B7%D0%BA%D0%B8\Attachments_mikhposel@yandex.ru_2015-02-11_09-32-11\%D1%80%D0%B5%D1%88%D0%B5%D0%BD%D0%B8%D0%B5%20250%20%D0%BE%D1%82%2010.02.2015.doc" TargetMode="External"/><Relationship Id="rId39" Type="http://schemas.openxmlformats.org/officeDocument/2006/relationships/hyperlink" Target="file:///D:\%D0%97%D0%B0%D0%B3%D1%80%D1%83%D0%B7%D0%BA%D0%B8\Attachments_mikhposel@yandex.ru_2015-02-11_09-32-11\%D1%80%D0%B5%D1%88%D0%B5%D0%BD%D0%B8%D0%B5%20250%20%D0%BE%D1%82%2010.02.2015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0064072.185/" TargetMode="External"/><Relationship Id="rId34" Type="http://schemas.openxmlformats.org/officeDocument/2006/relationships/hyperlink" Target="file:///D:\%D0%97%D0%B0%D0%B3%D1%80%D1%83%D0%B7%D0%BA%D0%B8\Attachments_mikhposel@yandex.ru_2015-02-11_09-32-11\%D1%80%D0%B5%D1%88%D0%B5%D0%BD%D0%B8%D0%B5%20250%20%D0%BE%D1%82%2010.02.2015.doc" TargetMode="External"/><Relationship Id="rId42" Type="http://schemas.openxmlformats.org/officeDocument/2006/relationships/hyperlink" Target="file:///D:\%D0%97%D0%B0%D0%B3%D1%80%D1%83%D0%B7%D0%BA%D0%B8\Attachments_mikhposel@yandex.ru_2015-02-11_09-32-11\%D1%80%D0%B5%D1%88%D0%B5%D0%BD%D0%B8%D0%B5%20250%20%D0%BE%D1%82%2010.02.2015.doc" TargetMode="External"/><Relationship Id="rId47" Type="http://schemas.openxmlformats.org/officeDocument/2006/relationships/hyperlink" Target="file:///D:\%D0%97%D0%B0%D0%B3%D1%80%D1%83%D0%B7%D0%BA%D0%B8\Attachments_mikhposel@yandex.ru_2015-02-11_09-32-11\%D1%80%D0%B5%D1%88%D0%B5%D0%BD%D0%B8%D0%B5%20250%20%D0%BE%D1%82%2010.02.2015.doc" TargetMode="External"/><Relationship Id="rId50" Type="http://schemas.openxmlformats.org/officeDocument/2006/relationships/hyperlink" Target="garantf1://10003000.0/" TargetMode="External"/><Relationship Id="rId7" Type="http://schemas.openxmlformats.org/officeDocument/2006/relationships/hyperlink" Target="garantf1://12054874.27023/" TargetMode="External"/><Relationship Id="rId12" Type="http://schemas.openxmlformats.org/officeDocument/2006/relationships/hyperlink" Target="garantf1://12038291.400/" TargetMode="External"/><Relationship Id="rId17" Type="http://schemas.openxmlformats.org/officeDocument/2006/relationships/hyperlink" Target="garantf1://12054874.2405/" TargetMode="External"/><Relationship Id="rId25" Type="http://schemas.openxmlformats.org/officeDocument/2006/relationships/hyperlink" Target="garantf1://12084522.54/" TargetMode="External"/><Relationship Id="rId33" Type="http://schemas.openxmlformats.org/officeDocument/2006/relationships/hyperlink" Target="file:///D:\%D0%97%D0%B0%D0%B3%D1%80%D1%83%D0%B7%D0%BA%D0%B8\Attachments_mikhposel@yandex.ru_2015-02-11_09-32-11\%D1%80%D0%B5%D1%88%D0%B5%D0%BD%D0%B8%D0%B5%20250%20%D0%BE%D1%82%2010.02.2015.doc" TargetMode="External"/><Relationship Id="rId38" Type="http://schemas.openxmlformats.org/officeDocument/2006/relationships/hyperlink" Target="garantf1://890941.2770/" TargetMode="External"/><Relationship Id="rId46" Type="http://schemas.openxmlformats.org/officeDocument/2006/relationships/hyperlink" Target="file:///D:\%D0%97%D0%B0%D0%B3%D1%80%D1%83%D0%B7%D0%BA%D0%B8\Attachments_mikhposel@yandex.ru_2015-02-11_09-32-11\%D1%80%D0%B5%D1%88%D0%B5%D0%BD%D0%B8%D0%B5%20250%20%D0%BE%D1%82%2010.02.2015.doc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54874.2404/" TargetMode="External"/><Relationship Id="rId20" Type="http://schemas.openxmlformats.org/officeDocument/2006/relationships/hyperlink" Target="file:///D:\%D0%97%D0%B0%D0%B3%D1%80%D1%83%D0%B7%D0%BA%D0%B8\Attachments_mikhposel@yandex.ru_2015-02-11_09-32-11\%D1%80%D0%B5%D1%88%D0%B5%D0%BD%D0%B8%D0%B5%20250%20%D0%BE%D1%82%2010.02.2015.doc" TargetMode="External"/><Relationship Id="rId29" Type="http://schemas.openxmlformats.org/officeDocument/2006/relationships/hyperlink" Target="file:///D:\%D0%97%D0%B0%D0%B3%D1%80%D1%83%D0%B7%D0%BA%D0%B8\Attachments_mikhposel@yandex.ru_2015-02-11_09-32-11\%D1%80%D0%B5%D1%88%D0%B5%D0%BD%D0%B8%D0%B5%20250%20%D0%BE%D1%82%2010.02.2015.doc" TargetMode="External"/><Relationship Id="rId41" Type="http://schemas.openxmlformats.org/officeDocument/2006/relationships/hyperlink" Target="file:///D:\%D0%97%D0%B0%D0%B3%D1%80%D1%83%D0%B7%D0%BA%D0%B8\Attachments_mikhposel@yandex.ru_2015-02-11_09-32-11\%D1%80%D0%B5%D1%88%D0%B5%D0%BD%D0%B8%D0%B5%20250%20%D0%BE%D1%82%2010.02.2015.doc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54874.27021/" TargetMode="External"/><Relationship Id="rId11" Type="http://schemas.openxmlformats.org/officeDocument/2006/relationships/hyperlink" Target="garantf1://12038258.51017/" TargetMode="External"/><Relationship Id="rId24" Type="http://schemas.openxmlformats.org/officeDocument/2006/relationships/hyperlink" Target="garantf1://12084522.54/" TargetMode="External"/><Relationship Id="rId32" Type="http://schemas.openxmlformats.org/officeDocument/2006/relationships/hyperlink" Target="file:///D:\%D0%97%D0%B0%D0%B3%D1%80%D1%83%D0%B7%D0%BA%D0%B8\Attachments_mikhposel@yandex.ru_2015-02-11_09-32-11\%D1%80%D0%B5%D1%88%D0%B5%D0%BD%D0%B8%D0%B5%20250%20%D0%BE%D1%82%2010.02.2015.doc" TargetMode="External"/><Relationship Id="rId37" Type="http://schemas.openxmlformats.org/officeDocument/2006/relationships/hyperlink" Target="file:///D:\%D0%97%D0%B0%D0%B3%D1%80%D1%83%D0%B7%D0%BA%D0%B8\Attachments_mikhposel@yandex.ru_2015-02-11_09-32-11\%D1%80%D0%B5%D1%88%D0%B5%D0%BD%D0%B8%D0%B5%20250%20%D0%BE%D1%82%2010.02.2015.doc" TargetMode="External"/><Relationship Id="rId40" Type="http://schemas.openxmlformats.org/officeDocument/2006/relationships/hyperlink" Target="file:///D:\%D0%97%D0%B0%D0%B3%D1%80%D1%83%D0%B7%D0%BA%D0%B8\Attachments_mikhposel@yandex.ru_2015-02-11_09-32-11\%D1%80%D0%B5%D1%88%D0%B5%D0%BD%D0%B8%D0%B5%20250%20%D0%BE%D1%82%2010.02.2015.doc" TargetMode="External"/><Relationship Id="rId45" Type="http://schemas.openxmlformats.org/officeDocument/2006/relationships/hyperlink" Target="file:///D:\%D0%97%D0%B0%D0%B3%D1%80%D1%83%D0%B7%D0%BA%D0%B8\Attachments_mikhposel@yandex.ru_2015-02-11_09-32-11\%D1%80%D0%B5%D1%88%D0%B5%D0%BD%D0%B8%D0%B5%20250%20%D0%BE%D1%82%2010.02.2015.doc" TargetMode="External"/><Relationship Id="rId5" Type="http://schemas.openxmlformats.org/officeDocument/2006/relationships/hyperlink" Target="file:///D:\%D0%97%D0%B0%D0%B3%D1%80%D1%83%D0%B7%D0%BA%D0%B8\Attachments_mikhposel@yandex.ru_2015-02-11_09-32-11\%D1%80%D0%B5%D1%88%D0%B5%D0%BD%D0%B8%D0%B5%20250%20%D0%BE%D1%82%2010.02.2015.doc" TargetMode="External"/><Relationship Id="rId15" Type="http://schemas.openxmlformats.org/officeDocument/2006/relationships/hyperlink" Target="garantf1://12054874.27023/" TargetMode="External"/><Relationship Id="rId23" Type="http://schemas.openxmlformats.org/officeDocument/2006/relationships/hyperlink" Target="garantf1://10064072.185/" TargetMode="External"/><Relationship Id="rId28" Type="http://schemas.openxmlformats.org/officeDocument/2006/relationships/hyperlink" Target="file:///D:\%D0%97%D0%B0%D0%B3%D1%80%D1%83%D0%B7%D0%BA%D0%B8\Attachments_mikhposel@yandex.ru_2015-02-11_09-32-11\%D1%80%D0%B5%D1%88%D0%B5%D0%BD%D0%B8%D0%B5%20250%20%D0%BE%D1%82%2010.02.2015.doc" TargetMode="External"/><Relationship Id="rId36" Type="http://schemas.openxmlformats.org/officeDocument/2006/relationships/hyperlink" Target="garantf1://890941.2770/" TargetMode="External"/><Relationship Id="rId49" Type="http://schemas.openxmlformats.org/officeDocument/2006/relationships/hyperlink" Target="file:///D:\%D0%97%D0%B0%D0%B3%D1%80%D1%83%D0%B7%D0%BA%D0%B8\Attachments_mikhposel@yandex.ru_2015-02-11_09-32-11\%D1%80%D0%B5%D1%88%D0%B5%D0%BD%D0%B8%D0%B5%20250%20%D0%BE%D1%82%2010.02.2015.doc" TargetMode="External"/><Relationship Id="rId10" Type="http://schemas.openxmlformats.org/officeDocument/2006/relationships/hyperlink" Target="garantf1://12054874.300/" TargetMode="External"/><Relationship Id="rId19" Type="http://schemas.openxmlformats.org/officeDocument/2006/relationships/hyperlink" Target="garantf1://12038258.462/" TargetMode="External"/><Relationship Id="rId31" Type="http://schemas.openxmlformats.org/officeDocument/2006/relationships/hyperlink" Target="garantf1://12084522.54/" TargetMode="External"/><Relationship Id="rId44" Type="http://schemas.openxmlformats.org/officeDocument/2006/relationships/hyperlink" Target="file:///D:\%D0%97%D0%B0%D0%B3%D1%80%D1%83%D0%B7%D0%BA%D0%B8\Attachments_mikhposel@yandex.ru_2015-02-11_09-32-11\%D1%80%D0%B5%D1%88%D0%B5%D0%BD%D0%B8%D0%B5%20250%20%D0%BE%D1%82%2010.02.2015.doc" TargetMode="External"/><Relationship Id="rId52" Type="http://schemas.openxmlformats.org/officeDocument/2006/relationships/theme" Target="theme/theme1.xml"/><Relationship Id="rId4" Type="http://schemas.openxmlformats.org/officeDocument/2006/relationships/hyperlink" Target="file:///D:\%D0%97%D0%B0%D0%B3%D1%80%D1%83%D0%B7%D0%BA%D0%B8\Attachments_mikhposel@yandex.ru_2015-02-11_09-32-11\%D1%80%D0%B5%D1%88%D0%B5%D0%BD%D0%B8%D0%B5%20250%20%D0%BE%D1%82%2010.02.2015.doc" TargetMode="External"/><Relationship Id="rId9" Type="http://schemas.openxmlformats.org/officeDocument/2006/relationships/hyperlink" Target="garantf1://12054874.300/" TargetMode="External"/><Relationship Id="rId14" Type="http://schemas.openxmlformats.org/officeDocument/2006/relationships/hyperlink" Target="garantf1://12054874.27021/" TargetMode="External"/><Relationship Id="rId22" Type="http://schemas.openxmlformats.org/officeDocument/2006/relationships/hyperlink" Target="garantf1://890941.2770/" TargetMode="External"/><Relationship Id="rId27" Type="http://schemas.openxmlformats.org/officeDocument/2006/relationships/hyperlink" Target="file:///D:\%D0%97%D0%B0%D0%B3%D1%80%D1%83%D0%B7%D0%BA%D0%B8\Attachments_mikhposel@yandex.ru_2015-02-11_09-32-11\%D1%80%D0%B5%D1%88%D0%B5%D0%BD%D0%B8%D0%B5%20250%20%D0%BE%D1%82%2010.02.2015.doc" TargetMode="External"/><Relationship Id="rId30" Type="http://schemas.openxmlformats.org/officeDocument/2006/relationships/hyperlink" Target="file:///D:\%D0%97%D0%B0%D0%B3%D1%80%D1%83%D0%B7%D0%BA%D0%B8\Attachments_mikhposel@yandex.ru_2015-02-11_09-32-11\%D1%80%D0%B5%D1%88%D0%B5%D0%BD%D0%B8%D0%B5%20250%20%D0%BE%D1%82%2010.02.2015.doc" TargetMode="External"/><Relationship Id="rId35" Type="http://schemas.openxmlformats.org/officeDocument/2006/relationships/hyperlink" Target="file:///D:\%D0%97%D0%B0%D0%B3%D1%80%D1%83%D0%B7%D0%BA%D0%B8\Attachments_mikhposel@yandex.ru_2015-02-11_09-32-11\%D1%80%D0%B5%D1%88%D0%B5%D0%BD%D0%B8%D0%B5%20250%20%D0%BE%D1%82%2010.02.2015.doc" TargetMode="External"/><Relationship Id="rId43" Type="http://schemas.openxmlformats.org/officeDocument/2006/relationships/hyperlink" Target="file:///D:\%D0%97%D0%B0%D0%B3%D1%80%D1%83%D0%B7%D0%BA%D0%B8\Attachments_mikhposel@yandex.ru_2015-02-11_09-32-11\%D1%80%D0%B5%D1%88%D0%B5%D0%BD%D0%B8%D0%B5%20250%20%D0%BE%D1%82%2010.02.2015.doc" TargetMode="External"/><Relationship Id="rId48" Type="http://schemas.openxmlformats.org/officeDocument/2006/relationships/hyperlink" Target="file:///D:\%D0%97%D0%B0%D0%B3%D1%80%D1%83%D0%B7%D0%BA%D0%B8\Attachments_mikhposel@yandex.ru_2015-02-11_09-32-11\%D1%80%D0%B5%D1%88%D0%B5%D0%BD%D0%B8%D0%B5%20250%20%D0%BE%D1%82%2010.02.2015.doc" TargetMode="External"/><Relationship Id="rId8" Type="http://schemas.openxmlformats.org/officeDocument/2006/relationships/hyperlink" Target="garantf1://12038258.4102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6083</Words>
  <Characters>34675</Characters>
  <Application>Microsoft Office Word</Application>
  <DocSecurity>0</DocSecurity>
  <Lines>288</Lines>
  <Paragraphs>81</Paragraphs>
  <ScaleCrop>false</ScaleCrop>
  <Company>Microsoft</Company>
  <LinksUpToDate>false</LinksUpToDate>
  <CharactersWithSpaces>40677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2015-09-07T05:12:00Z</cp:lastPrinted>
  <dcterms:created xsi:type="dcterms:W3CDTF">2015-09-07T05:16:00Z</dcterms:created>
  <dcterms:modified xsi:type="dcterms:W3CDTF">2015-09-07T05:19:00Z</dcterms:modified>
</cp:coreProperties>
</file>